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C0EA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 Федеральная рабочая программа по учебному предмету «Родной (татарский) язык».</w:t>
      </w:r>
    </w:p>
    <w:p w14:paraId="62DB7EB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47.1. Федеральная рабочая программа по учебному предмету «Родной (татарский) язык» (предметная область «Родной язык и родная литература») (далее соответственно – программа по родному (татарскому) языку, родной (татарский) язык, татарский язык) разработана </w:t>
      </w:r>
      <w:r w:rsidRPr="00793F66">
        <w:rPr>
          <w:rFonts w:ascii="Times New Roman" w:eastAsia="Times New Roman" w:hAnsi="Times New Roman"/>
          <w:sz w:val="28"/>
          <w:szCs w:val="28"/>
        </w:rPr>
        <w:t>для обучающихся, владеющих</w:t>
      </w:r>
      <w:r w:rsidRPr="00793F66">
        <w:rPr>
          <w:rFonts w:ascii="Times New Roman" w:eastAsia="Times New Roman" w:hAnsi="Times New Roman"/>
          <w:color w:val="2F5496"/>
          <w:sz w:val="28"/>
          <w:szCs w:val="28"/>
        </w:rPr>
        <w:t xml:space="preserve"> </w:t>
      </w:r>
      <w:r w:rsidRPr="00793F66">
        <w:rPr>
          <w:rFonts w:ascii="Times New Roman" w:eastAsia="Times New Roman" w:hAnsi="Times New Roman"/>
          <w:sz w:val="28"/>
          <w:szCs w:val="28"/>
        </w:rPr>
        <w:t>родным (татарским) языком</w:t>
      </w:r>
      <w:r w:rsidRPr="00793F66">
        <w:rPr>
          <w:rFonts w:ascii="Times New Roman" w:hAnsi="Times New Roman"/>
          <w:sz w:val="28"/>
          <w:szCs w:val="28"/>
        </w:rPr>
        <w:t>, и включает пояснительную записку, содержание обучения, планируемые результаты освоения программы по родному (татарскому) языку.</w:t>
      </w:r>
    </w:p>
    <w:p w14:paraId="19997FC9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47.2. Пояснительная записка отражает общие цели изучения родного (татарского) языка, место в структуре учебного плана, а также подходы к отбору содержания, к определению планируемых результатов.</w:t>
      </w:r>
    </w:p>
    <w:p w14:paraId="30C8102C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47.3. 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14:paraId="06212CC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47.4. Планируемые результаты освоения программы по родному (татарскому) языку включают личностные, метапредметные результаты за весь период обучения на уровне среднего общего образования, а также предметные результаты за каждый год обучения.</w:t>
      </w:r>
    </w:p>
    <w:p w14:paraId="41BF51A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47.5. Пояснительная записка.</w:t>
      </w:r>
    </w:p>
    <w:p w14:paraId="63ACC743" w14:textId="1EC09442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47.5.1. Программа по родному (татарскому) языку на уровне среднего общего образования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766553BE" w14:textId="41C4320A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47.5.2. Изучение предмета «Родной (татарский) язык» играет важную роль в реализации основных целевых установок среднего общего образования: становлении основ гражданской идентичности и мировоззрения, формировании способности к организации своей деятельности, духовно-нравственном развитии и воспитании </w:t>
      </w:r>
      <w:r w:rsidRPr="00793F66">
        <w:rPr>
          <w:rFonts w:ascii="Times New Roman" w:eastAsia="SchoolBookSanPin" w:hAnsi="Times New Roman"/>
          <w:sz w:val="28"/>
          <w:szCs w:val="28"/>
        </w:rPr>
        <w:t>обучающихся</w:t>
      </w:r>
      <w:r w:rsidRPr="00793F66">
        <w:rPr>
          <w:rFonts w:ascii="Times New Roman" w:hAnsi="Times New Roman"/>
          <w:sz w:val="28"/>
          <w:szCs w:val="28"/>
        </w:rPr>
        <w:t>.</w:t>
      </w:r>
    </w:p>
    <w:p w14:paraId="284A8A4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lastRenderedPageBreak/>
        <w:t>47.5.3. Татарский язык – национальный язык татарского народа, а также наряду с русским языком является одним из государственных языков Республики Татарстан. Можно выделить следующие функции татарского языка:</w:t>
      </w:r>
    </w:p>
    <w:p w14:paraId="4EA768C9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татарский язык является средством общения представителей татарского народа и других национальностей, желающих на нём общаться;</w:t>
      </w:r>
    </w:p>
    <w:p w14:paraId="076BBA32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обеспечивает преемственность культурных традиций народа, возможность возникновения и развития национальной литературы;</w:t>
      </w:r>
    </w:p>
    <w:p w14:paraId="4AD2B51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выступает связующим звеном между поколениями, служит средством передачи внеязыкового коллективного опыта татарского народа.</w:t>
      </w:r>
    </w:p>
    <w:p w14:paraId="107A9558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47.5.4. В результате изучения предмета «Родной (татарский) язык» обучающиеся научатся использовать татарский язык как средство общения, познания мира и культуры татарского народа в сравнении с культурой других народов. Сравнительное изучение культур, общепринятых человеческих и базовых национальных ценностей будет способствовать формированию гражданской идентичности, чувства патриотизма и гордости за свой край и многонациональную страну, поможет лучше осознать свою этническую и гражданскую принадлежность, воспитает уважительное отношение к другим народам.</w:t>
      </w:r>
    </w:p>
    <w:p w14:paraId="49BFFDD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47.5.5. </w:t>
      </w:r>
      <w:proofErr w:type="gramStart"/>
      <w:r w:rsidRPr="00793F66">
        <w:rPr>
          <w:rFonts w:ascii="Times New Roman" w:hAnsi="Times New Roman"/>
          <w:sz w:val="28"/>
          <w:szCs w:val="28"/>
        </w:rPr>
        <w:t xml:space="preserve">В содержании программы по родному (татарскому) языку выделяются следующие содержательные линии: общие сведения о языке, язык и культура, разделы науки о языке (фонетика, орфоэпия и графика, </w:t>
      </w:r>
      <w:proofErr w:type="spellStart"/>
      <w:r w:rsidRPr="00793F66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793F66">
        <w:rPr>
          <w:rFonts w:ascii="Times New Roman" w:hAnsi="Times New Roman"/>
          <w:sz w:val="28"/>
          <w:szCs w:val="28"/>
        </w:rPr>
        <w:t xml:space="preserve">  и словообразование, лексикология и фразеология, морфология, синтаксис, орфография и пунктуация, стилистика).</w:t>
      </w:r>
      <w:proofErr w:type="gramEnd"/>
    </w:p>
    <w:p w14:paraId="657A6677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47.5.6. </w:t>
      </w:r>
      <w:r w:rsidRPr="00793F66">
        <w:rPr>
          <w:rFonts w:ascii="Times New Roman" w:eastAsia="Times New Roman" w:hAnsi="Times New Roman"/>
          <w:sz w:val="28"/>
          <w:szCs w:val="28"/>
        </w:rPr>
        <w:t xml:space="preserve">Изучение </w:t>
      </w:r>
      <w:r w:rsidRPr="00793F66">
        <w:rPr>
          <w:rFonts w:ascii="Times New Roman" w:hAnsi="Times New Roman"/>
          <w:sz w:val="28"/>
          <w:szCs w:val="28"/>
        </w:rPr>
        <w:t>родного (татарского) языка</w:t>
      </w:r>
      <w:r w:rsidRPr="00793F66">
        <w:rPr>
          <w:rFonts w:ascii="Times New Roman" w:eastAsia="Times New Roman" w:hAnsi="Times New Roman"/>
          <w:sz w:val="28"/>
          <w:szCs w:val="28"/>
        </w:rPr>
        <w:t xml:space="preserve"> направлено на достижение следующих целей:</w:t>
      </w:r>
    </w:p>
    <w:p w14:paraId="23B9CE01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3F66">
        <w:rPr>
          <w:rFonts w:ascii="Times New Roman" w:eastAsia="Times New Roman" w:hAnsi="Times New Roman"/>
          <w:sz w:val="28"/>
          <w:szCs w:val="28"/>
        </w:rPr>
        <w:t xml:space="preserve">обеспечение языковой и культурной самоидентификации, осознание коммуникативно-эстетических возможностей родного (татарского) языка на основе изучения материалов по российской культуре, культуре татарского народа, мировой культуре; </w:t>
      </w:r>
    </w:p>
    <w:p w14:paraId="2A20CFFC" w14:textId="5D046DA9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3F66">
        <w:rPr>
          <w:rFonts w:ascii="Times New Roman" w:eastAsia="Times New Roman" w:hAnsi="Times New Roman"/>
          <w:sz w:val="28"/>
          <w:szCs w:val="28"/>
        </w:rPr>
        <w:lastRenderedPageBreak/>
        <w:t>развитие татарской устной и письменной речи, способностей к взаимопониманию в поликультурном обществе.</w:t>
      </w:r>
    </w:p>
    <w:p w14:paraId="47D7C54C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</w:t>
      </w:r>
      <w:r w:rsidRPr="00793F66">
        <w:rPr>
          <w:rFonts w:ascii="Times New Roman" w:eastAsia="Times New Roman" w:hAnsi="Times New Roman"/>
          <w:sz w:val="28"/>
          <w:szCs w:val="28"/>
        </w:rPr>
        <w:t>5.7. Достижение поставленных целей реализации программы по родному (татарскому) языку предусматривает решение следующих задач:</w:t>
      </w:r>
    </w:p>
    <w:p w14:paraId="3BB8CAC7" w14:textId="0DEFC364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3F66">
        <w:rPr>
          <w:rFonts w:ascii="Times New Roman" w:eastAsia="Times New Roman" w:hAnsi="Times New Roman"/>
          <w:sz w:val="28"/>
          <w:szCs w:val="28"/>
        </w:rPr>
        <w:t>достижение умения правильно анализировать речевые высказывания с точки зрения их соответствия ситуации общения, оценивать собственную и чужую речь с точки зрения точного, уместного и выразительного словоупотребления;</w:t>
      </w:r>
    </w:p>
    <w:p w14:paraId="3B4809C9" w14:textId="42278262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3F66">
        <w:rPr>
          <w:rFonts w:ascii="Times New Roman" w:eastAsia="Times New Roman" w:hAnsi="Times New Roman"/>
          <w:sz w:val="28"/>
          <w:szCs w:val="28"/>
        </w:rPr>
        <w:t>формирование умений аргументировать своё мнение и оформлять его словесно в устных и письменных высказываниях, создавать развёрнутые высказывания аналитического и интерпретирующего характера;</w:t>
      </w:r>
    </w:p>
    <w:p w14:paraId="55AC478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3F66">
        <w:rPr>
          <w:rFonts w:ascii="Times New Roman" w:eastAsia="Times New Roman" w:hAnsi="Times New Roman"/>
          <w:sz w:val="28"/>
          <w:szCs w:val="28"/>
        </w:rPr>
        <w:t>воспитание интереса и любви к родному татарскому языку, сознательного отношения к нему как к духовному наследию татарского народа и средству общения, ответственности за языковую культуру как национальную ценность татарского языка.</w:t>
      </w:r>
    </w:p>
    <w:p w14:paraId="4D40C1E9" w14:textId="0D5B476E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</w:t>
      </w:r>
      <w:r w:rsidRPr="00793F66">
        <w:rPr>
          <w:rFonts w:ascii="Times New Roman" w:eastAsia="Times New Roman" w:hAnsi="Times New Roman"/>
          <w:sz w:val="28"/>
          <w:szCs w:val="28"/>
        </w:rPr>
        <w:t xml:space="preserve">5.8. Общее число часов, рекомендованных для изучения </w:t>
      </w:r>
      <w:r w:rsidRPr="00793F66">
        <w:rPr>
          <w:rFonts w:ascii="Times New Roman" w:hAnsi="Times New Roman"/>
          <w:sz w:val="28"/>
          <w:szCs w:val="28"/>
        </w:rPr>
        <w:t>родного (татарского) языка</w:t>
      </w:r>
      <w:r w:rsidR="00B10209">
        <w:rPr>
          <w:rFonts w:ascii="Times New Roman" w:eastAsia="Times New Roman" w:hAnsi="Times New Roman"/>
          <w:sz w:val="28"/>
          <w:szCs w:val="28"/>
        </w:rPr>
        <w:t>,</w:t>
      </w:r>
      <w:r w:rsidR="00FF050C">
        <w:rPr>
          <w:rFonts w:ascii="Times New Roman" w:eastAsia="Times New Roman" w:hAnsi="Times New Roman"/>
          <w:sz w:val="28"/>
          <w:szCs w:val="28"/>
        </w:rPr>
        <w:t xml:space="preserve"> – 51 час</w:t>
      </w:r>
      <w:proofErr w:type="gramStart"/>
      <w:r w:rsidR="00FF050C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="00FF050C">
        <w:rPr>
          <w:rFonts w:ascii="Times New Roman" w:eastAsia="Times New Roman" w:hAnsi="Times New Roman"/>
          <w:sz w:val="28"/>
          <w:szCs w:val="28"/>
        </w:rPr>
        <w:t xml:space="preserve"> в 10 классе – 34 часа</w:t>
      </w:r>
      <w:r w:rsidR="00B10209">
        <w:rPr>
          <w:rFonts w:ascii="Times New Roman" w:eastAsia="Times New Roman" w:hAnsi="Times New Roman"/>
          <w:sz w:val="28"/>
          <w:szCs w:val="28"/>
        </w:rPr>
        <w:t xml:space="preserve"> (1 </w:t>
      </w:r>
      <w:r w:rsidRPr="00793F66">
        <w:rPr>
          <w:rFonts w:ascii="Times New Roman" w:eastAsia="Times New Roman" w:hAnsi="Times New Roman"/>
          <w:sz w:val="28"/>
          <w:szCs w:val="28"/>
        </w:rPr>
        <w:t xml:space="preserve"> ч</w:t>
      </w:r>
      <w:r w:rsidR="00D57D15">
        <w:rPr>
          <w:rFonts w:ascii="Times New Roman" w:eastAsia="Times New Roman" w:hAnsi="Times New Roman"/>
          <w:sz w:val="28"/>
          <w:szCs w:val="28"/>
        </w:rPr>
        <w:t xml:space="preserve">ас в неделю),  в 11 классе –34 часа  (1 </w:t>
      </w:r>
      <w:r w:rsidR="00B10209">
        <w:rPr>
          <w:rFonts w:ascii="Times New Roman" w:eastAsia="Times New Roman" w:hAnsi="Times New Roman"/>
          <w:sz w:val="28"/>
          <w:szCs w:val="28"/>
        </w:rPr>
        <w:t xml:space="preserve"> час</w:t>
      </w:r>
      <w:r w:rsidRPr="00793F66">
        <w:rPr>
          <w:rFonts w:ascii="Times New Roman" w:eastAsia="Times New Roman" w:hAnsi="Times New Roman"/>
          <w:sz w:val="28"/>
          <w:szCs w:val="28"/>
        </w:rPr>
        <w:t xml:space="preserve"> в неделю).</w:t>
      </w:r>
    </w:p>
    <w:p w14:paraId="485BE681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47.6. Содержание обучения в 10 классе.</w:t>
      </w:r>
    </w:p>
    <w:p w14:paraId="08A6BB0F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47.6.1. Разделы науки о языке.</w:t>
      </w:r>
    </w:p>
    <w:p w14:paraId="7F62D9E7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47.6.1.1. Фонетика. Орфоэпия. Графика.</w:t>
      </w:r>
    </w:p>
    <w:p w14:paraId="0E4E809C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Повторение и совершенствование материала, пройденного в предыдущих классах.</w:t>
      </w:r>
    </w:p>
    <w:p w14:paraId="74A8A6B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Система гласных и согласных звуков в татарском языке. Сравнительный анализ системы гласных и согласных звуков в татарском и русском языках.</w:t>
      </w:r>
    </w:p>
    <w:p w14:paraId="05112768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Изменения гласных и согласных. </w:t>
      </w:r>
    </w:p>
    <w:p w14:paraId="7E2181BE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Транскрибирование слов. </w:t>
      </w:r>
    </w:p>
    <w:p w14:paraId="667B425E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Ударение. Интонация. </w:t>
      </w:r>
    </w:p>
    <w:p w14:paraId="21AE032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Орфоэпические нормы татарского языка. </w:t>
      </w:r>
    </w:p>
    <w:p w14:paraId="2BBC3521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lastRenderedPageBreak/>
        <w:t xml:space="preserve">Орфография и её принципы. </w:t>
      </w:r>
    </w:p>
    <w:p w14:paraId="6E4F08C7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47.6.1.2. Лексикология.</w:t>
      </w:r>
    </w:p>
    <w:p w14:paraId="6910B9A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Повторение и дополнение материала, пройденного в предыдущих классах.</w:t>
      </w:r>
    </w:p>
    <w:p w14:paraId="41AFCD3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Лексическое значение слова. Многозначность слова. Прямое и переносное значение слов.</w:t>
      </w:r>
    </w:p>
    <w:p w14:paraId="106130C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Тюрко-татарские и заимствованные слова. </w:t>
      </w:r>
    </w:p>
    <w:p w14:paraId="7B99A5D9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Словарный состав татарского языка.</w:t>
      </w:r>
    </w:p>
    <w:p w14:paraId="507C6852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Лексика татарского языка с точки зрения сферы употребления.</w:t>
      </w:r>
    </w:p>
    <w:p w14:paraId="4FBB009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Лексический анализ слова.</w:t>
      </w:r>
    </w:p>
    <w:p w14:paraId="54132CF3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</w:r>
    </w:p>
    <w:p w14:paraId="7EB03CA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Пословицы, поговорки, крылатые выражения. </w:t>
      </w:r>
    </w:p>
    <w:p w14:paraId="4A145685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Лексикография. </w:t>
      </w:r>
    </w:p>
    <w:p w14:paraId="0948037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47.6.1.3. </w:t>
      </w:r>
      <w:proofErr w:type="spellStart"/>
      <w:r w:rsidRPr="00793F66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793F66">
        <w:rPr>
          <w:rFonts w:ascii="Times New Roman" w:hAnsi="Times New Roman"/>
          <w:sz w:val="28"/>
          <w:szCs w:val="28"/>
        </w:rPr>
        <w:t xml:space="preserve"> и словообразование.</w:t>
      </w:r>
    </w:p>
    <w:p w14:paraId="2AB982DC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Повторение и совершенствование материала, пройденного в предыдущих классах.</w:t>
      </w:r>
    </w:p>
    <w:p w14:paraId="29DE0638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Особенности морфемного строя татарского языка. </w:t>
      </w:r>
    </w:p>
    <w:p w14:paraId="45A15315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Способы словообразования. </w:t>
      </w:r>
    </w:p>
    <w:p w14:paraId="58FD2412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Разбор слова по составу.</w:t>
      </w:r>
    </w:p>
    <w:p w14:paraId="025D9F68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47.7. Содержание обучения в 11 классе.</w:t>
      </w:r>
    </w:p>
    <w:p w14:paraId="5CB91C97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47.7.1. Общие сведения о языке.</w:t>
      </w:r>
    </w:p>
    <w:p w14:paraId="448AB575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Язык и речь. </w:t>
      </w:r>
    </w:p>
    <w:p w14:paraId="186029DD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История письменности татарского языка. </w:t>
      </w:r>
    </w:p>
    <w:p w14:paraId="3C32CD64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Роль языка в жизни человека и общества. </w:t>
      </w:r>
    </w:p>
    <w:p w14:paraId="03FE417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Литературный язык и диалект. Основные диалекты татарского языка. </w:t>
      </w:r>
    </w:p>
    <w:p w14:paraId="4C21EDF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Формы существования татарского языка.</w:t>
      </w:r>
    </w:p>
    <w:p w14:paraId="4CB2C2A5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47.7.2. Разделы науки о языке.</w:t>
      </w:r>
    </w:p>
    <w:p w14:paraId="00E20A57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47.7.2.1. Морфология.</w:t>
      </w:r>
    </w:p>
    <w:p w14:paraId="7AB3494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lastRenderedPageBreak/>
        <w:t xml:space="preserve">Повторение и совершенствование материала, пройденного в предыдущих классах. </w:t>
      </w:r>
    </w:p>
    <w:p w14:paraId="4B0EFFEF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Части речи как лексико-грамматические разряды слов. Классификация частей речи. Взаимодействие частей речи. </w:t>
      </w:r>
    </w:p>
    <w:p w14:paraId="197D62CC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Морфологический анализ слова.</w:t>
      </w:r>
    </w:p>
    <w:p w14:paraId="7A43DFF5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47.7.2.2. Синтаксис.</w:t>
      </w:r>
    </w:p>
    <w:p w14:paraId="18F3AE85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Повторение и дополнение материала, пройденного в предыдущих классах.</w:t>
      </w:r>
    </w:p>
    <w:p w14:paraId="577AE92D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Основные синтаксические единицы (словосочетание и предложение). </w:t>
      </w:r>
    </w:p>
    <w:p w14:paraId="21503A6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Синтаксическая связь в предложении. </w:t>
      </w:r>
    </w:p>
    <w:p w14:paraId="1DDDD0E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Главные и второстепенные члены предложения. </w:t>
      </w:r>
    </w:p>
    <w:p w14:paraId="61A3B99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Виды простых предложений.</w:t>
      </w:r>
    </w:p>
    <w:p w14:paraId="61145609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Виды сложных предложений. </w:t>
      </w:r>
    </w:p>
    <w:p w14:paraId="6435723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Строение сложноподчинённых предложений в татарском и русском языках.</w:t>
      </w:r>
    </w:p>
    <w:p w14:paraId="716C2EE7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Синтаксический анализ предложения.</w:t>
      </w:r>
    </w:p>
    <w:p w14:paraId="5E503C37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47.7.2.3. Пунктуация.</w:t>
      </w:r>
    </w:p>
    <w:p w14:paraId="47230430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Пунктуационная норма современного татарского языка. Постановка знаков препинания в сложных предложениях, при однородных и обособленных членах предложений, обращениях, вводных и модальных словах в татарском языке.</w:t>
      </w:r>
    </w:p>
    <w:p w14:paraId="25648918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47.7.2.4. Стилистика. </w:t>
      </w:r>
    </w:p>
    <w:p w14:paraId="1CEC2787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Языковая норма. Функциональные стили татарского литературного языка (научный, официально-деловой, разговорный, художественный, публицистический). Их особенности.</w:t>
      </w:r>
    </w:p>
    <w:p w14:paraId="2AB5164C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Сфера применения научного стиля.</w:t>
      </w:r>
    </w:p>
    <w:p w14:paraId="00253A8E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Языковые признаки художественного стиля.</w:t>
      </w:r>
    </w:p>
    <w:p w14:paraId="2F43FE01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 Планируемые результаты освоения программы по родному (татарскому) языку на уровне среднего общего образования.</w:t>
      </w:r>
    </w:p>
    <w:p w14:paraId="5E742A7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47.8.1. В результате изучения родного (татарского) языка на уровне </w:t>
      </w:r>
      <w:r w:rsidRPr="00793F66">
        <w:rPr>
          <w:rFonts w:ascii="Times New Roman" w:hAnsi="Times New Roman"/>
          <w:sz w:val="28"/>
          <w:szCs w:val="28"/>
        </w:rPr>
        <w:lastRenderedPageBreak/>
        <w:t>среднего общего образования у обучающегося будут сформированы следующие личностные результаты:</w:t>
      </w:r>
    </w:p>
    <w:p w14:paraId="298E88CD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1) гражданского воспитания:</w:t>
      </w:r>
    </w:p>
    <w:p w14:paraId="5C22EB53" w14:textId="77777777" w:rsidR="00793F66" w:rsidRPr="00793F66" w:rsidRDefault="00793F66" w:rsidP="00793F66">
      <w:pPr>
        <w:pStyle w:val="1"/>
      </w:pPr>
      <w:r w:rsidRPr="00793F66"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42AABA9A" w14:textId="77777777" w:rsidR="00793F66" w:rsidRPr="00793F66" w:rsidRDefault="00793F66" w:rsidP="00793F66">
      <w:pPr>
        <w:pStyle w:val="1"/>
      </w:pPr>
      <w:r w:rsidRPr="00793F66">
        <w:t>осознание своих конституционных прав и обязанностей, уважение закона и правопорядка;</w:t>
      </w:r>
    </w:p>
    <w:p w14:paraId="2AC56B8E" w14:textId="77777777" w:rsidR="00793F66" w:rsidRPr="00793F66" w:rsidRDefault="00793F66" w:rsidP="00793F66">
      <w:pPr>
        <w:pStyle w:val="1"/>
      </w:pPr>
      <w:r w:rsidRPr="00793F66">
        <w:t xml:space="preserve">принятие традиционных национальных, общечеловеческих гуманистических и демократических ценностей; </w:t>
      </w:r>
    </w:p>
    <w:p w14:paraId="72BBF69B" w14:textId="77777777" w:rsidR="00793F66" w:rsidRPr="00793F66" w:rsidRDefault="00793F66" w:rsidP="00793F66">
      <w:pPr>
        <w:pStyle w:val="1"/>
      </w:pPr>
      <w:r w:rsidRPr="00793F66"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FF09836" w14:textId="77777777" w:rsidR="00793F66" w:rsidRPr="00793F66" w:rsidRDefault="00793F66" w:rsidP="00793F66">
      <w:pPr>
        <w:pStyle w:val="1"/>
      </w:pPr>
      <w:r w:rsidRPr="00793F66"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3C0C2BDB" w14:textId="00C1C624" w:rsidR="00793F66" w:rsidRPr="00793F66" w:rsidRDefault="00793F66" w:rsidP="00793F66">
      <w:pPr>
        <w:pStyle w:val="1"/>
      </w:pPr>
      <w:r w:rsidRPr="00793F66">
        <w:t>умение взаимодействовать с социальными институтами в соответствии с их функциями и назначением;</w:t>
      </w:r>
    </w:p>
    <w:p w14:paraId="39FB3B0A" w14:textId="77777777" w:rsidR="00793F66" w:rsidRPr="00793F66" w:rsidRDefault="00793F66" w:rsidP="00793F66">
      <w:pPr>
        <w:pStyle w:val="1"/>
      </w:pPr>
      <w:r w:rsidRPr="00793F66">
        <w:t>готовность к гуманитарной и волонтёрской деятельности;</w:t>
      </w:r>
    </w:p>
    <w:p w14:paraId="7614B73C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2) патриотического воспитания:</w:t>
      </w:r>
    </w:p>
    <w:p w14:paraId="13C67960" w14:textId="77777777" w:rsidR="00793F66" w:rsidRPr="00793F66" w:rsidRDefault="00793F66" w:rsidP="00793F66">
      <w:pPr>
        <w:pStyle w:val="1"/>
      </w:pPr>
      <w:r w:rsidRPr="00793F66"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402B2607" w14:textId="77777777" w:rsidR="00793F66" w:rsidRPr="00793F66" w:rsidRDefault="00793F66" w:rsidP="00793F66">
      <w:pPr>
        <w:pStyle w:val="1"/>
      </w:pPr>
      <w:r w:rsidRPr="00793F66"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525E9F54" w14:textId="77777777" w:rsidR="00793F66" w:rsidRPr="00793F66" w:rsidRDefault="00793F66" w:rsidP="00793F66">
      <w:pPr>
        <w:pStyle w:val="1"/>
      </w:pPr>
      <w:r w:rsidRPr="00793F66">
        <w:t>идейная убеждённость, готовность к служению Отечеству и его защите, ответственность за его судьбу;</w:t>
      </w:r>
    </w:p>
    <w:p w14:paraId="1313299E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14:paraId="61304C8B" w14:textId="77777777" w:rsidR="00793F66" w:rsidRPr="00793F66" w:rsidRDefault="00793F66" w:rsidP="00793F66">
      <w:pPr>
        <w:pStyle w:val="1"/>
      </w:pPr>
      <w:r w:rsidRPr="00793F66">
        <w:t xml:space="preserve">осознание духовных ценностей российского народа; </w:t>
      </w:r>
    </w:p>
    <w:p w14:paraId="14F5488A" w14:textId="77777777" w:rsidR="00793F66" w:rsidRPr="00793F66" w:rsidRDefault="00793F66" w:rsidP="00793F66">
      <w:pPr>
        <w:pStyle w:val="1"/>
      </w:pPr>
      <w:r w:rsidRPr="00793F66">
        <w:t>сформированность нравственного сознания, норм этичного поведения;</w:t>
      </w:r>
    </w:p>
    <w:p w14:paraId="20EC9A05" w14:textId="77777777" w:rsidR="00793F66" w:rsidRPr="00793F66" w:rsidRDefault="00793F66" w:rsidP="00793F66">
      <w:pPr>
        <w:pStyle w:val="1"/>
      </w:pPr>
      <w:r w:rsidRPr="00793F66">
        <w:lastRenderedPageBreak/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2FDD7B06" w14:textId="77777777" w:rsidR="00793F66" w:rsidRPr="00793F66" w:rsidRDefault="00793F66" w:rsidP="00793F66">
      <w:pPr>
        <w:pStyle w:val="1"/>
      </w:pPr>
      <w:r w:rsidRPr="00793F66">
        <w:t>осознание личного вклада в построение устойчивого будущего;</w:t>
      </w:r>
    </w:p>
    <w:p w14:paraId="5EC55A69" w14:textId="24DB1312" w:rsidR="00793F66" w:rsidRPr="00793F66" w:rsidRDefault="00793F66" w:rsidP="00793F66">
      <w:pPr>
        <w:pStyle w:val="1"/>
      </w:pPr>
      <w:r w:rsidRPr="00793F66"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14:paraId="542A680D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4) эстетического воспитания:</w:t>
      </w:r>
    </w:p>
    <w:p w14:paraId="79E6A8DD" w14:textId="77777777" w:rsidR="00793F66" w:rsidRPr="00793F66" w:rsidRDefault="00793F66" w:rsidP="00793F66">
      <w:pPr>
        <w:pStyle w:val="1"/>
      </w:pPr>
      <w:r w:rsidRPr="00793F66"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20E926F0" w14:textId="77777777" w:rsidR="00793F66" w:rsidRPr="00793F66" w:rsidRDefault="00793F66" w:rsidP="00793F66">
      <w:pPr>
        <w:pStyle w:val="1"/>
      </w:pPr>
      <w:r w:rsidRPr="00793F66"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B879A62" w14:textId="77777777" w:rsidR="00793F66" w:rsidRPr="00793F66" w:rsidRDefault="00793F66" w:rsidP="00793F66">
      <w:pPr>
        <w:pStyle w:val="1"/>
      </w:pPr>
      <w:r w:rsidRPr="00793F66"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0C3A693D" w14:textId="77777777" w:rsidR="00793F66" w:rsidRPr="00793F66" w:rsidRDefault="00793F66" w:rsidP="00793F66">
      <w:pPr>
        <w:pStyle w:val="1"/>
      </w:pPr>
      <w:r w:rsidRPr="00793F66"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(татарскому) языку;</w:t>
      </w:r>
    </w:p>
    <w:p w14:paraId="37E3EF2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5) физического воспитания:</w:t>
      </w:r>
    </w:p>
    <w:p w14:paraId="3E5A622A" w14:textId="77777777" w:rsidR="00793F66" w:rsidRPr="00793F66" w:rsidRDefault="00793F66" w:rsidP="00793F66">
      <w:pPr>
        <w:pStyle w:val="1"/>
      </w:pPr>
      <w:r w:rsidRPr="00793F66">
        <w:t>сформированность здорового и безопасного образа жизни, ответственного отношения к своему здоровью;</w:t>
      </w:r>
    </w:p>
    <w:p w14:paraId="2C74CB89" w14:textId="77777777" w:rsidR="00793F66" w:rsidRPr="00793F66" w:rsidRDefault="00793F66" w:rsidP="00793F66">
      <w:pPr>
        <w:pStyle w:val="1"/>
      </w:pPr>
      <w:r w:rsidRPr="00793F66">
        <w:t>потребность в физическом совершенствовании, занятиях спортивно-оздоровительной деятельностью;</w:t>
      </w:r>
    </w:p>
    <w:p w14:paraId="17B11E4A" w14:textId="77777777" w:rsidR="00793F66" w:rsidRPr="00793F66" w:rsidRDefault="00793F66" w:rsidP="00793F66">
      <w:pPr>
        <w:pStyle w:val="1"/>
      </w:pPr>
      <w:r w:rsidRPr="00793F66">
        <w:t>активное неприятие вредных привычек и иных форм причинения вреда физическому и психическому здоровью;</w:t>
      </w:r>
    </w:p>
    <w:p w14:paraId="00E3B65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6) трудового воспитания:</w:t>
      </w:r>
    </w:p>
    <w:p w14:paraId="3AD780C0" w14:textId="77777777" w:rsidR="00793F66" w:rsidRPr="00793F66" w:rsidRDefault="00793F66" w:rsidP="00793F66">
      <w:pPr>
        <w:pStyle w:val="1"/>
      </w:pPr>
      <w:r w:rsidRPr="00793F66">
        <w:t>готовность к труду, осознание ценности мастерства, трудолюбие;</w:t>
      </w:r>
    </w:p>
    <w:p w14:paraId="7873085C" w14:textId="77777777" w:rsidR="00793F66" w:rsidRPr="00793F66" w:rsidRDefault="00793F66" w:rsidP="00793F66">
      <w:pPr>
        <w:pStyle w:val="1"/>
      </w:pPr>
      <w:r w:rsidRPr="00793F66"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</w:t>
      </w:r>
      <w:r w:rsidRPr="00793F66">
        <w:lastRenderedPageBreak/>
        <w:t>осуществлять такую деятельность, в том числе в процессе изучения родного (татарского) языка;</w:t>
      </w:r>
    </w:p>
    <w:p w14:paraId="7014A914" w14:textId="77777777" w:rsidR="00793F66" w:rsidRPr="00793F66" w:rsidRDefault="00793F66" w:rsidP="00793F66">
      <w:pPr>
        <w:pStyle w:val="1"/>
      </w:pPr>
      <w:r w:rsidRPr="00793F66"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14:paraId="63A7679D" w14:textId="77777777" w:rsidR="00793F66" w:rsidRPr="00793F66" w:rsidRDefault="00793F66" w:rsidP="00793F66">
      <w:pPr>
        <w:pStyle w:val="1"/>
      </w:pPr>
      <w:r w:rsidRPr="00793F66">
        <w:t>умение совершать осознанный выбор будущей профессии и реализовывать собственные жизненные планы;</w:t>
      </w:r>
    </w:p>
    <w:p w14:paraId="283EDBE9" w14:textId="77777777" w:rsidR="00793F66" w:rsidRPr="00793F66" w:rsidRDefault="00793F66" w:rsidP="00793F66">
      <w:pPr>
        <w:pStyle w:val="1"/>
      </w:pPr>
      <w:r w:rsidRPr="00793F66">
        <w:t>готовность и способность к образованию и самообразованию на протяжении всей жизни;</w:t>
      </w:r>
    </w:p>
    <w:p w14:paraId="0E874660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7) экологического воспитания:</w:t>
      </w:r>
    </w:p>
    <w:p w14:paraId="76A38459" w14:textId="77777777" w:rsidR="00793F66" w:rsidRPr="00793F66" w:rsidRDefault="00793F66" w:rsidP="00793F66">
      <w:pPr>
        <w:pStyle w:val="1"/>
      </w:pPr>
      <w:r w:rsidRPr="00793F66"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A19425D" w14:textId="77777777" w:rsidR="00793F66" w:rsidRPr="00793F66" w:rsidRDefault="00793F66" w:rsidP="00793F66">
      <w:pPr>
        <w:pStyle w:val="1"/>
      </w:pPr>
      <w:r w:rsidRPr="00793F66"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3613E9B0" w14:textId="77777777" w:rsidR="00793F66" w:rsidRPr="00793F66" w:rsidRDefault="00793F66" w:rsidP="00793F66">
      <w:pPr>
        <w:pStyle w:val="1"/>
      </w:pPr>
      <w:r w:rsidRPr="00793F66">
        <w:t>активное неприятие действий, приносящих вред окружающей среде;</w:t>
      </w:r>
    </w:p>
    <w:p w14:paraId="34F8E12D" w14:textId="77777777" w:rsidR="00793F66" w:rsidRPr="00793F66" w:rsidRDefault="00793F66" w:rsidP="00793F66">
      <w:pPr>
        <w:pStyle w:val="1"/>
      </w:pPr>
      <w:r w:rsidRPr="00793F66">
        <w:t>умение прогнозировать неблагоприятные экологические последствия предпринимаемых действий и предотвращать их;</w:t>
      </w:r>
    </w:p>
    <w:p w14:paraId="4AE345D3" w14:textId="77777777" w:rsidR="00793F66" w:rsidRPr="00793F66" w:rsidRDefault="00793F66" w:rsidP="00793F66">
      <w:pPr>
        <w:pStyle w:val="1"/>
      </w:pPr>
      <w:r w:rsidRPr="00793F66">
        <w:t>расширение опыта деятельности экологической направленности;</w:t>
      </w:r>
    </w:p>
    <w:p w14:paraId="0BFA9EA0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8) ценности научного познания:</w:t>
      </w:r>
    </w:p>
    <w:p w14:paraId="28A413F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399F2BF9" w14:textId="77777777" w:rsidR="00793F66" w:rsidRPr="00793F66" w:rsidRDefault="00793F66" w:rsidP="00793F66">
      <w:pPr>
        <w:pStyle w:val="1"/>
      </w:pPr>
      <w:r w:rsidRPr="00793F66">
        <w:t>совершенствование языковой и читательской культуры как средства взаимодействия между людьми и познания мира;</w:t>
      </w:r>
    </w:p>
    <w:p w14:paraId="2A66B43E" w14:textId="77777777" w:rsidR="00793F66" w:rsidRPr="00793F66" w:rsidRDefault="00793F66" w:rsidP="00793F66">
      <w:pPr>
        <w:pStyle w:val="1"/>
      </w:pPr>
      <w:r w:rsidRPr="00793F66">
        <w:t>осознание ценности научной деятельности, готовность осуществлять учебно-исследовательскую и проектную деятельность, в том числе по родному (татарскому) языку, индивидуально и в группе.</w:t>
      </w:r>
    </w:p>
    <w:p w14:paraId="411D7E9F" w14:textId="77777777" w:rsidR="00793F66" w:rsidRPr="00793F66" w:rsidRDefault="00793F66" w:rsidP="00793F66">
      <w:pPr>
        <w:pStyle w:val="1"/>
      </w:pPr>
      <w:r w:rsidRPr="00793F66">
        <w:t xml:space="preserve">47.8.2. В процессе достижения личностных результатов освоения обучающимися программы по родному (татарскому) языку у обучающихся </w:t>
      </w:r>
      <w:r w:rsidRPr="00793F66">
        <w:lastRenderedPageBreak/>
        <w:t>совершенствуется эмоциональный интеллект, предполагающий сформированность:</w:t>
      </w:r>
    </w:p>
    <w:p w14:paraId="238F7A45" w14:textId="77777777" w:rsidR="00793F66" w:rsidRPr="00793F66" w:rsidRDefault="00793F66" w:rsidP="00793F66">
      <w:pPr>
        <w:pStyle w:val="1"/>
      </w:pPr>
      <w:r w:rsidRPr="00793F66">
        <w:t>самосознания, включающего способность понимать своё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5252811B" w14:textId="037751AA" w:rsidR="00793F66" w:rsidRPr="00793F66" w:rsidRDefault="00793F66" w:rsidP="00793F66">
      <w:pPr>
        <w:pStyle w:val="1"/>
      </w:pPr>
      <w:r w:rsidRPr="00793F66"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422FD30F" w14:textId="1384A79C" w:rsidR="00793F66" w:rsidRPr="00793F66" w:rsidRDefault="00793F66" w:rsidP="00793F66">
      <w:pPr>
        <w:pStyle w:val="1"/>
      </w:pPr>
      <w:r w:rsidRPr="00793F66"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3FC0AFA8" w14:textId="77777777" w:rsidR="00793F66" w:rsidRPr="00793F66" w:rsidRDefault="00793F66" w:rsidP="00793F66">
      <w:pPr>
        <w:pStyle w:val="1"/>
      </w:pPr>
      <w:r w:rsidRPr="00793F66"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5E1F8543" w14:textId="77777777" w:rsidR="00793F66" w:rsidRPr="00793F66" w:rsidRDefault="00793F66" w:rsidP="00793F66">
      <w:pPr>
        <w:pStyle w:val="1"/>
      </w:pPr>
      <w:r w:rsidRPr="00793F66"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7A48553F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 В результате изучения родного (татарского)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3FB4008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18D44D59" w14:textId="77777777" w:rsidR="00793F66" w:rsidRPr="00793F66" w:rsidRDefault="00793F66" w:rsidP="00793F66">
      <w:pPr>
        <w:pStyle w:val="1"/>
      </w:pPr>
      <w:r w:rsidRPr="00793F66">
        <w:t>самостоятельно формулировать и актуализировать проблему, рассматривать её всесторонне;</w:t>
      </w:r>
    </w:p>
    <w:p w14:paraId="23A80C07" w14:textId="77777777" w:rsidR="00793F66" w:rsidRPr="00793F66" w:rsidRDefault="00793F66" w:rsidP="00793F66">
      <w:pPr>
        <w:pStyle w:val="1"/>
      </w:pPr>
      <w:r w:rsidRPr="00793F66">
        <w:lastRenderedPageBreak/>
        <w:t>устанавливать существенный признак или основание для сравнения, классификации и обобщения;</w:t>
      </w:r>
    </w:p>
    <w:p w14:paraId="00E220F8" w14:textId="77777777" w:rsidR="00793F66" w:rsidRPr="00793F66" w:rsidRDefault="00793F66" w:rsidP="00793F66">
      <w:pPr>
        <w:pStyle w:val="1"/>
      </w:pPr>
      <w:r w:rsidRPr="00793F66">
        <w:t xml:space="preserve">определять цели деятельности, задавать параметры и критерии их достижения; </w:t>
      </w:r>
    </w:p>
    <w:p w14:paraId="7E1774F3" w14:textId="77777777" w:rsidR="00793F66" w:rsidRPr="00793F66" w:rsidRDefault="00793F66" w:rsidP="00793F66">
      <w:pPr>
        <w:pStyle w:val="1"/>
      </w:pPr>
      <w:r w:rsidRPr="00793F66">
        <w:t>выявлять закономерности и противоречия языковых явлений, данных в наблюдении;</w:t>
      </w:r>
    </w:p>
    <w:p w14:paraId="64EE8A95" w14:textId="77777777" w:rsidR="00793F66" w:rsidRPr="00793F66" w:rsidRDefault="00793F66" w:rsidP="00793F66">
      <w:pPr>
        <w:pStyle w:val="1"/>
      </w:pPr>
      <w:r w:rsidRPr="00793F66">
        <w:t>вносить коррективы в деятельность, оценивать риски и соответствие результатов целям;</w:t>
      </w:r>
    </w:p>
    <w:p w14:paraId="2E4768B2" w14:textId="77777777" w:rsidR="00793F66" w:rsidRPr="00793F66" w:rsidRDefault="00793F66" w:rsidP="00793F66">
      <w:pPr>
        <w:pStyle w:val="1"/>
      </w:pPr>
      <w:r w:rsidRPr="00793F66">
        <w:t>развивать креативное мышление при решении жизненных проблем с учётом собственного речевого и читательского опыта.</w:t>
      </w:r>
    </w:p>
    <w:p w14:paraId="04884418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7AA8EE82" w14:textId="77777777" w:rsidR="00793F66" w:rsidRPr="00793F66" w:rsidRDefault="00793F66" w:rsidP="00793F66">
      <w:pPr>
        <w:pStyle w:val="1"/>
      </w:pPr>
      <w:r w:rsidRPr="00793F66"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3DD2EE5B" w14:textId="631EDA62" w:rsidR="00793F66" w:rsidRPr="00793F66" w:rsidRDefault="00793F66" w:rsidP="00793F66">
      <w:pPr>
        <w:pStyle w:val="1"/>
      </w:pPr>
      <w:r w:rsidRPr="00793F66">
        <w:t>осуществлять различные виды 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14:paraId="600F0015" w14:textId="77777777" w:rsidR="00793F66" w:rsidRPr="00793F66" w:rsidRDefault="00793F66" w:rsidP="00793F66">
      <w:pPr>
        <w:pStyle w:val="1"/>
      </w:pPr>
      <w:r w:rsidRPr="00793F66">
        <w:t>владеть научной, в том числе лингвистической, терминологией, общенаучными ключевыми понятиями и методами;</w:t>
      </w:r>
    </w:p>
    <w:p w14:paraId="3A831C77" w14:textId="77777777" w:rsidR="00793F66" w:rsidRPr="00793F66" w:rsidRDefault="00793F66" w:rsidP="00793F66">
      <w:pPr>
        <w:pStyle w:val="1"/>
      </w:pPr>
      <w:r w:rsidRPr="00793F66">
        <w:t>ставить и формулировать собственные задачи в образовательной деятельности и жизненных ситуациях;</w:t>
      </w:r>
    </w:p>
    <w:p w14:paraId="52E7DE37" w14:textId="77777777" w:rsidR="00793F66" w:rsidRPr="00793F66" w:rsidRDefault="00793F66" w:rsidP="00793F66">
      <w:pPr>
        <w:pStyle w:val="1"/>
      </w:pPr>
      <w:r w:rsidRPr="00793F66"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2444CDC8" w14:textId="77777777" w:rsidR="00793F66" w:rsidRPr="00793F66" w:rsidRDefault="00793F66" w:rsidP="00793F66">
      <w:pPr>
        <w:pStyle w:val="1"/>
      </w:pPr>
      <w:r w:rsidRPr="00793F66"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7E973769" w14:textId="77777777" w:rsidR="00793F66" w:rsidRPr="00793F66" w:rsidRDefault="00793F66" w:rsidP="00793F66">
      <w:pPr>
        <w:pStyle w:val="1"/>
      </w:pPr>
      <w:r w:rsidRPr="00793F66">
        <w:lastRenderedPageBreak/>
        <w:t>давать оценку новым ситуациям, оценивать приобретённый опыт;</w:t>
      </w:r>
    </w:p>
    <w:p w14:paraId="0A35BB79" w14:textId="77777777" w:rsidR="00793F66" w:rsidRPr="00793F66" w:rsidRDefault="00793F66" w:rsidP="00793F66">
      <w:pPr>
        <w:pStyle w:val="1"/>
      </w:pPr>
      <w:r w:rsidRPr="00793F66">
        <w:t>уметь интегрировать знания из разных предметных областей;</w:t>
      </w:r>
    </w:p>
    <w:p w14:paraId="4A65BC0A" w14:textId="77777777" w:rsidR="00793F66" w:rsidRPr="00793F66" w:rsidRDefault="00793F66" w:rsidP="00793F66">
      <w:pPr>
        <w:pStyle w:val="1"/>
      </w:pPr>
      <w:r w:rsidRPr="00793F66">
        <w:t>выдвигать новые идеи, оригинальные подходы, предлагать альтернативные способы решения проблем.</w:t>
      </w:r>
    </w:p>
    <w:p w14:paraId="3BEBB67B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47.8.3.3. У обучающегося будут сформированы умения работать с информацией как часть познавательных универсальных учебных действий:</w:t>
      </w:r>
    </w:p>
    <w:p w14:paraId="5CC46745" w14:textId="77777777" w:rsidR="00793F66" w:rsidRPr="00793F66" w:rsidRDefault="00793F66" w:rsidP="00793F66">
      <w:pPr>
        <w:pStyle w:val="1"/>
      </w:pPr>
      <w:r w:rsidRPr="00793F66"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5BAB30E" w14:textId="77777777" w:rsidR="00793F66" w:rsidRPr="00793F66" w:rsidRDefault="00793F66" w:rsidP="00793F66">
      <w:pPr>
        <w:pStyle w:val="1"/>
      </w:pPr>
      <w:r w:rsidRPr="00793F66"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14:paraId="16741CFF" w14:textId="77777777" w:rsidR="00793F66" w:rsidRPr="00793F66" w:rsidRDefault="00793F66" w:rsidP="00793F66">
      <w:pPr>
        <w:pStyle w:val="1"/>
      </w:pPr>
      <w:r w:rsidRPr="00793F66">
        <w:t>оценивать достоверность, легитимность информации, её соответствие правовым и морально-этическим нормам;</w:t>
      </w:r>
    </w:p>
    <w:p w14:paraId="7F890E51" w14:textId="31ACC778" w:rsidR="00793F66" w:rsidRPr="00793F66" w:rsidRDefault="00793F66" w:rsidP="00793F66">
      <w:pPr>
        <w:pStyle w:val="1"/>
      </w:pPr>
      <w:r w:rsidRPr="00793F66"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7F735A8" w14:textId="77777777" w:rsidR="00793F66" w:rsidRPr="00793F66" w:rsidRDefault="00793F66" w:rsidP="00793F66">
      <w:pPr>
        <w:pStyle w:val="1"/>
      </w:pPr>
      <w:r w:rsidRPr="00793F66">
        <w:t>владеть навыками защиты личной информации, соблюдать требования информационной безопасности.</w:t>
      </w:r>
    </w:p>
    <w:p w14:paraId="71D24E29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47.8.3.4. У обучающегося будут сформированы умения общения как часть коммуникативных универсальных учебных действий:</w:t>
      </w:r>
    </w:p>
    <w:p w14:paraId="2C0D7CD2" w14:textId="77777777" w:rsidR="00793F66" w:rsidRPr="00793F66" w:rsidRDefault="00793F66" w:rsidP="00793F66">
      <w:pPr>
        <w:pStyle w:val="1"/>
      </w:pPr>
      <w:r w:rsidRPr="00793F66">
        <w:t>осуществлять коммуникацию во всех сферах жизни;</w:t>
      </w:r>
    </w:p>
    <w:p w14:paraId="1C7A5CEF" w14:textId="77777777" w:rsidR="00793F66" w:rsidRPr="00793F66" w:rsidRDefault="00793F66" w:rsidP="00793F66">
      <w:pPr>
        <w:pStyle w:val="1"/>
      </w:pPr>
      <w:r w:rsidRPr="00793F66"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1D4BEBBB" w14:textId="77777777" w:rsidR="00793F66" w:rsidRPr="00793F66" w:rsidRDefault="00793F66" w:rsidP="00793F66">
      <w:pPr>
        <w:pStyle w:val="1"/>
      </w:pPr>
      <w:r w:rsidRPr="00793F66">
        <w:t>владеть различными способами общения и взаимодействия;</w:t>
      </w:r>
    </w:p>
    <w:p w14:paraId="049F338A" w14:textId="77777777" w:rsidR="00793F66" w:rsidRPr="00793F66" w:rsidRDefault="00793F66" w:rsidP="00793F66">
      <w:pPr>
        <w:pStyle w:val="1"/>
      </w:pPr>
      <w:r w:rsidRPr="00793F66">
        <w:lastRenderedPageBreak/>
        <w:t>аргументированно вести диалог, развёрнуто и логично излагать свою точку зрения с использованием языковых средств.</w:t>
      </w:r>
    </w:p>
    <w:p w14:paraId="6A88D700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47.8.3.5. У обучающегося будут сформированы умения самоорганизации как части регулятивных универсальных учебных действий:</w:t>
      </w:r>
    </w:p>
    <w:p w14:paraId="1EACF8BD" w14:textId="77777777" w:rsidR="00793F66" w:rsidRPr="00793F66" w:rsidRDefault="00793F66" w:rsidP="00793F66">
      <w:pPr>
        <w:pStyle w:val="1"/>
      </w:pPr>
      <w:r w:rsidRPr="00793F66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6CCF270D" w14:textId="77777777" w:rsidR="00793F66" w:rsidRPr="00793F66" w:rsidRDefault="00793F66" w:rsidP="00793F66">
      <w:pPr>
        <w:pStyle w:val="1"/>
      </w:pPr>
      <w:r w:rsidRPr="00793F66"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621A06FF" w14:textId="77777777" w:rsidR="00793F66" w:rsidRPr="00793F66" w:rsidRDefault="00793F66" w:rsidP="00793F66">
      <w:pPr>
        <w:pStyle w:val="1"/>
      </w:pPr>
      <w:r w:rsidRPr="00793F66">
        <w:t xml:space="preserve">расширять рамки учебного предмета на основе личных предпочтений; </w:t>
      </w:r>
    </w:p>
    <w:p w14:paraId="1B8B466C" w14:textId="77777777" w:rsidR="00793F66" w:rsidRPr="00793F66" w:rsidRDefault="00793F66" w:rsidP="00793F66">
      <w:pPr>
        <w:pStyle w:val="1"/>
      </w:pPr>
      <w:r w:rsidRPr="00793F66">
        <w:t>делать осознанный выбор, аргументировать его, брать ответственность за результаты выбора;</w:t>
      </w:r>
    </w:p>
    <w:p w14:paraId="49195249" w14:textId="77777777" w:rsidR="00793F66" w:rsidRPr="00793F66" w:rsidRDefault="00793F66" w:rsidP="00793F66">
      <w:pPr>
        <w:pStyle w:val="1"/>
      </w:pPr>
      <w:r w:rsidRPr="00793F66">
        <w:t>оценивать приобретённый опыт;</w:t>
      </w:r>
    </w:p>
    <w:p w14:paraId="6B768512" w14:textId="77777777" w:rsidR="00793F66" w:rsidRPr="00793F66" w:rsidRDefault="00793F66" w:rsidP="00793F66">
      <w:pPr>
        <w:pStyle w:val="1"/>
      </w:pPr>
      <w:r w:rsidRPr="00793F66"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3CDBF97A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47.8.3.6. У обучающегося будут сформированы умения самоконтроля как части регулятивных универсальных учебных действий:</w:t>
      </w:r>
    </w:p>
    <w:p w14:paraId="5DFE9390" w14:textId="77777777" w:rsidR="00793F66" w:rsidRPr="00793F66" w:rsidRDefault="00793F66" w:rsidP="00793F66">
      <w:pPr>
        <w:pStyle w:val="1"/>
      </w:pPr>
      <w:r w:rsidRPr="00793F66">
        <w:t>давать оценку новым ситуациям, вносить коррективы в деятельность, оценивать соответствие результатов целям;</w:t>
      </w:r>
    </w:p>
    <w:p w14:paraId="0A6FD7C7" w14:textId="77777777" w:rsidR="00793F66" w:rsidRPr="00793F66" w:rsidRDefault="00793F66" w:rsidP="00793F66">
      <w:pPr>
        <w:pStyle w:val="1"/>
      </w:pPr>
      <w:r w:rsidRPr="00793F66"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7FB5A64F" w14:textId="77777777" w:rsidR="00793F66" w:rsidRPr="00793F66" w:rsidRDefault="00793F66" w:rsidP="00793F66">
      <w:pPr>
        <w:pStyle w:val="1"/>
      </w:pPr>
      <w:r w:rsidRPr="00793F66">
        <w:t>использовать приёмы рефлексии для оценки ситуации, выбора верного решения;</w:t>
      </w:r>
    </w:p>
    <w:p w14:paraId="76BA2DAA" w14:textId="77777777" w:rsidR="00793F66" w:rsidRPr="00793F66" w:rsidRDefault="00793F66" w:rsidP="00793F66">
      <w:pPr>
        <w:pStyle w:val="1"/>
      </w:pPr>
      <w:r w:rsidRPr="00793F66">
        <w:t>оценивать риски и своевременно принимать решение по их снижению.</w:t>
      </w:r>
    </w:p>
    <w:p w14:paraId="5F76D475" w14:textId="4C6D0AEE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47.8.3.7. У обучающегося будут сформированы умения принятия себя и других людей как части регулятивных универсальных учебных действий:</w:t>
      </w:r>
    </w:p>
    <w:p w14:paraId="6CC17686" w14:textId="77777777" w:rsidR="00793F66" w:rsidRPr="00793F66" w:rsidRDefault="00793F66" w:rsidP="00793F66">
      <w:pPr>
        <w:pStyle w:val="1"/>
      </w:pPr>
      <w:r w:rsidRPr="00793F66">
        <w:t>принимать себя, понимая свои недостатки и достоинства;</w:t>
      </w:r>
    </w:p>
    <w:p w14:paraId="54ECF3B5" w14:textId="77777777" w:rsidR="00793F66" w:rsidRPr="00793F66" w:rsidRDefault="00793F66" w:rsidP="00793F66">
      <w:pPr>
        <w:pStyle w:val="1"/>
      </w:pPr>
      <w:r w:rsidRPr="00793F66">
        <w:lastRenderedPageBreak/>
        <w:t>принимать мотивы и аргументы других людей при анализе результатов деятельности;</w:t>
      </w:r>
    </w:p>
    <w:p w14:paraId="214E3881" w14:textId="77777777" w:rsidR="00793F66" w:rsidRPr="00793F66" w:rsidRDefault="00793F66" w:rsidP="00793F66">
      <w:pPr>
        <w:pStyle w:val="1"/>
      </w:pPr>
      <w:r w:rsidRPr="00793F66">
        <w:t>признавать своё право и право других на ошибку;</w:t>
      </w:r>
    </w:p>
    <w:p w14:paraId="50DA66DB" w14:textId="77777777" w:rsidR="00793F66" w:rsidRPr="00793F66" w:rsidRDefault="00793F66" w:rsidP="00793F66">
      <w:pPr>
        <w:pStyle w:val="1"/>
      </w:pPr>
      <w:r w:rsidRPr="00793F66">
        <w:t>развивать способность видеть мир с позиции другого человека.</w:t>
      </w:r>
    </w:p>
    <w:p w14:paraId="65A8D006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47.8.3.8. У обучающегося будут сформированы умения совместной деятельности:</w:t>
      </w:r>
    </w:p>
    <w:p w14:paraId="184168AC" w14:textId="77777777" w:rsidR="00793F66" w:rsidRPr="00793F66" w:rsidRDefault="00793F66" w:rsidP="00793F66">
      <w:pPr>
        <w:pStyle w:val="1"/>
      </w:pPr>
      <w:r w:rsidRPr="00793F66">
        <w:t>понимать и использовать преимущества командной и индивидуальной работы;</w:t>
      </w:r>
    </w:p>
    <w:p w14:paraId="205956F1" w14:textId="77777777" w:rsidR="00793F66" w:rsidRPr="00793F66" w:rsidRDefault="00793F66" w:rsidP="00793F66">
      <w:pPr>
        <w:pStyle w:val="1"/>
      </w:pPr>
      <w:r w:rsidRPr="00793F66">
        <w:t>выбирать тематику и методы совместных действий с учётом общих интересов и возможностей каждого члена коллектива;</w:t>
      </w:r>
    </w:p>
    <w:p w14:paraId="1E6927D5" w14:textId="77777777" w:rsidR="00793F66" w:rsidRPr="00793F66" w:rsidRDefault="00793F66" w:rsidP="00793F66">
      <w:pPr>
        <w:pStyle w:val="1"/>
      </w:pPr>
      <w:r w:rsidRPr="00793F66"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4329C668" w14:textId="77777777" w:rsidR="00793F66" w:rsidRPr="00793F66" w:rsidRDefault="00793F66" w:rsidP="00793F66">
      <w:pPr>
        <w:pStyle w:val="1"/>
      </w:pPr>
      <w:r w:rsidRPr="00793F66">
        <w:t>оценивать качество своего вклада и вклада каждого участника команды в общий результат по разработанным критериям;</w:t>
      </w:r>
    </w:p>
    <w:p w14:paraId="34AD6E2E" w14:textId="77777777" w:rsidR="00793F66" w:rsidRPr="00793F66" w:rsidRDefault="00793F66" w:rsidP="00793F66">
      <w:pPr>
        <w:pStyle w:val="1"/>
      </w:pPr>
      <w:r w:rsidRPr="00793F66">
        <w:t>предлагать новые проекты, оценивать идеи с позиции новизны, оригинальности, практической значимости;</w:t>
      </w:r>
    </w:p>
    <w:p w14:paraId="7C68B1D9" w14:textId="77777777" w:rsidR="00793F66" w:rsidRPr="00793F66" w:rsidRDefault="00793F66" w:rsidP="00793F66">
      <w:pPr>
        <w:pStyle w:val="1"/>
      </w:pPr>
      <w:r w:rsidRPr="00793F66"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(татарскому) языку;</w:t>
      </w:r>
    </w:p>
    <w:p w14:paraId="577BDB8D" w14:textId="77777777" w:rsidR="00793F66" w:rsidRPr="00793F66" w:rsidRDefault="00793F66" w:rsidP="00793F66">
      <w:pPr>
        <w:pStyle w:val="1"/>
      </w:pPr>
      <w:r w:rsidRPr="00793F66">
        <w:t>проявлять творческие способности и воображение, быть инициативным.</w:t>
      </w:r>
    </w:p>
    <w:p w14:paraId="45A284AB" w14:textId="0E49191E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47.8.4. Предметные результаты изучения родного (татарского) языка. К концу 10 класса обучающийся научится:</w:t>
      </w:r>
    </w:p>
    <w:p w14:paraId="06C862CD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определять изменения в системе гласных и согласных звуков; </w:t>
      </w:r>
    </w:p>
    <w:p w14:paraId="5082FB4F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сопоставлять систему гласных и согласных звуков в татарском и русском языках;</w:t>
      </w:r>
    </w:p>
    <w:p w14:paraId="4BEFDF50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применять общие сведения о графике, орфографические принципы, орфоэпические нормы татарского языка на практике;</w:t>
      </w:r>
    </w:p>
    <w:p w14:paraId="4C56E331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lastRenderedPageBreak/>
        <w:t>толковать лексическое значение слова;</w:t>
      </w:r>
    </w:p>
    <w:p w14:paraId="3C56B48E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определять слова тюрко-татарского происхождения и заимствования;</w:t>
      </w:r>
    </w:p>
    <w:p w14:paraId="655978AF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распознавать однозначные и многозначные слова;</w:t>
      </w:r>
    </w:p>
    <w:p w14:paraId="3477CE42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распознавать слова в прямом и переносном значении;</w:t>
      </w:r>
    </w:p>
    <w:p w14:paraId="7330770A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распознавать особенности употребления фразеологизмов в речи;</w:t>
      </w:r>
    </w:p>
    <w:p w14:paraId="2553BC43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</w:t>
      </w:r>
      <w:r w:rsidRPr="00793F66">
        <w:rPr>
          <w:rFonts w:ascii="Times New Roman" w:hAnsi="Times New Roman"/>
          <w:sz w:val="28"/>
          <w:szCs w:val="28"/>
          <w:shd w:val="clear" w:color="auto" w:fill="FFFFFF"/>
        </w:rPr>
        <w:t>онимать смысл, заключенный в пословицах, поговорках, крылатых выражениях;</w:t>
      </w:r>
    </w:p>
    <w:p w14:paraId="186A131C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пользоваться различными видами словарей (синонимов, антонимов, двуязычные, фразеологизмов);</w:t>
      </w:r>
    </w:p>
    <w:p w14:paraId="386BD890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определять морфему как минимальную значимую единицу языка;</w:t>
      </w:r>
    </w:p>
    <w:p w14:paraId="1C5FD96B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характеризовать способы словообразования в татарском языке; </w:t>
      </w:r>
    </w:p>
    <w:p w14:paraId="24248DD4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понимать детали несложных аудио- и видеотекстов различных жанров монологического и диалогического характера; </w:t>
      </w:r>
    </w:p>
    <w:p w14:paraId="2961BB15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использовать различные виды чтения (ознакомительное, изучающее, поисковое, просмотровое) в зависимости от коммуникативной задачи; </w:t>
      </w:r>
    </w:p>
    <w:p w14:paraId="2552EFE5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инициировать, поддерживать и заканчивать беседу без подготовки;</w:t>
      </w:r>
    </w:p>
    <w:p w14:paraId="79C9E0CE" w14:textId="25554068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совершенствовать умение формулировать несложные связные высказывания в рамках изученных тем;</w:t>
      </w:r>
    </w:p>
    <w:p w14:paraId="50C23D04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передавать основное содержание текстов;</w:t>
      </w:r>
    </w:p>
    <w:p w14:paraId="46AB97CC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составлять сообщения с использованием нелинейных текстов (таблицы, диаграммы, расписания и другие);</w:t>
      </w:r>
    </w:p>
    <w:p w14:paraId="3FEB42AE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составлять связные тексты в рамках изученной тематики;</w:t>
      </w:r>
    </w:p>
    <w:p w14:paraId="3F69D152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описывать явления, события;</w:t>
      </w:r>
    </w:p>
    <w:p w14:paraId="599014E6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  <w:bdr w:val="nil"/>
        </w:rPr>
      </w:pPr>
      <w:r w:rsidRPr="00793F66">
        <w:rPr>
          <w:rFonts w:ascii="Times New Roman" w:hAnsi="Times New Roman"/>
          <w:sz w:val="28"/>
          <w:szCs w:val="28"/>
          <w:u w:color="000000"/>
          <w:bdr w:val="nil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татарского литературного языка;</w:t>
      </w:r>
    </w:p>
    <w:p w14:paraId="077E9ACB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выражать модальные значения, чувства и эмоции с помощью интонации.</w:t>
      </w:r>
    </w:p>
    <w:p w14:paraId="1F050C0E" w14:textId="77777777" w:rsidR="00793F66" w:rsidRPr="00793F66" w:rsidRDefault="00793F66" w:rsidP="00793F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47.8.5. Предметные результаты изучения родного (татарского) языка. К концу 11 класса обучающийся научится:</w:t>
      </w:r>
    </w:p>
    <w:p w14:paraId="1FAC324E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lastRenderedPageBreak/>
        <w:t xml:space="preserve">знать историю письменности татарского языка; </w:t>
      </w:r>
    </w:p>
    <w:p w14:paraId="2C129D2C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определять роль языка в жизни человека и общества; </w:t>
      </w:r>
    </w:p>
    <w:p w14:paraId="61247BB9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распознавать литературный язык и диалект;</w:t>
      </w:r>
    </w:p>
    <w:p w14:paraId="4FAB40C6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формулировать понятие о грамматике, разделах грамматики;</w:t>
      </w:r>
    </w:p>
    <w:p w14:paraId="77E0BA3A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распознавать словосочетание и предложение; </w:t>
      </w:r>
    </w:p>
    <w:p w14:paraId="03553C29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определять синтетические и аналитические сложноподчинённые предложения; </w:t>
      </w:r>
    </w:p>
    <w:p w14:paraId="77F19262" w14:textId="77777777" w:rsidR="00793F66" w:rsidRPr="00793F66" w:rsidRDefault="00793F66" w:rsidP="00793F6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ставить знаки препинания в сложных предложениях;</w:t>
      </w:r>
    </w:p>
    <w:p w14:paraId="0989C13A" w14:textId="77777777" w:rsidR="00793F66" w:rsidRPr="00793F66" w:rsidRDefault="00793F66" w:rsidP="00793F66">
      <w:pPr>
        <w:pStyle w:val="Default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F66">
        <w:rPr>
          <w:rFonts w:ascii="Times New Roman" w:hAnsi="Times New Roman" w:cs="Times New Roman"/>
          <w:sz w:val="28"/>
          <w:szCs w:val="28"/>
        </w:rPr>
        <w:t>знать и уметь применять языковые нормы;</w:t>
      </w:r>
    </w:p>
    <w:p w14:paraId="04C68FC9" w14:textId="77777777" w:rsidR="00793F66" w:rsidRPr="00793F66" w:rsidRDefault="00793F66" w:rsidP="00793F66">
      <w:pPr>
        <w:pStyle w:val="Default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F66">
        <w:rPr>
          <w:rFonts w:ascii="Times New Roman" w:hAnsi="Times New Roman" w:cs="Times New Roman"/>
          <w:sz w:val="28"/>
          <w:szCs w:val="28"/>
        </w:rPr>
        <w:t xml:space="preserve">определять функциональные стили татарского литературного языка; </w:t>
      </w:r>
    </w:p>
    <w:p w14:paraId="5086D0F5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совершенствовать умения чтения и понимать простые аутентичные тексты различных жанров (рассказов, газетных статей, рекламных объявлений, брошюр, проспектов);</w:t>
      </w:r>
    </w:p>
    <w:p w14:paraId="5F0B3705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 xml:space="preserve">отделять в прочитанных текстах главную информацию от второстепенной, выявлять наиболее значимые факты, выражать своё отношение к прочитанному; </w:t>
      </w:r>
    </w:p>
    <w:p w14:paraId="4C4AA9DC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совершенствовать диалогическую речь в рамках изучаемого предметного содержания речи в ситуациях официального и неофициального общения;</w:t>
      </w:r>
    </w:p>
    <w:p w14:paraId="67633E1A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выражать и аргументировать личную точку зрения, давать оценку;</w:t>
      </w:r>
    </w:p>
    <w:p w14:paraId="65525BD6" w14:textId="5294AB93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употреблять в речи основные синтаксические конструкции в соответствии с коммуникативной задачей; коммуникативные типы предложений, как сложных (сложносочинённых, сложноподчинённых), так и простых;</w:t>
      </w:r>
    </w:p>
    <w:p w14:paraId="239A0C44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распознавать в устной и письменной коммуникации различные части речи;</w:t>
      </w:r>
    </w:p>
    <w:p w14:paraId="67D55947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писать личное (электронное) письмо, заполнять анкету, письменно излагать сведения о себе;</w:t>
      </w:r>
    </w:p>
    <w:p w14:paraId="7ECEEB0E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F66">
        <w:rPr>
          <w:rFonts w:ascii="Times New Roman" w:hAnsi="Times New Roman"/>
          <w:sz w:val="28"/>
          <w:szCs w:val="28"/>
        </w:rPr>
        <w:t>письменно выражать свою точку зрения в форме рассуждения, приводя аргументы и примеры;</w:t>
      </w:r>
    </w:p>
    <w:p w14:paraId="631C785D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  <w:bdr w:val="nil"/>
        </w:rPr>
      </w:pPr>
      <w:r w:rsidRPr="00793F66">
        <w:rPr>
          <w:rFonts w:ascii="Times New Roman" w:hAnsi="Times New Roman"/>
          <w:sz w:val="28"/>
          <w:szCs w:val="28"/>
          <w:u w:color="000000"/>
          <w:bdr w:val="nil"/>
        </w:rPr>
        <w:lastRenderedPageBreak/>
        <w:t>использовать языковые средства в соответствии с целями общения и речевой ситуацией;</w:t>
      </w:r>
    </w:p>
    <w:p w14:paraId="5642606D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  <w:bdr w:val="nil"/>
        </w:rPr>
      </w:pPr>
      <w:r w:rsidRPr="00793F66">
        <w:rPr>
          <w:rFonts w:ascii="Times New Roman" w:hAnsi="Times New Roman"/>
          <w:sz w:val="28"/>
          <w:szCs w:val="28"/>
          <w:u w:color="000000"/>
          <w:bdr w:val="nil"/>
        </w:rPr>
        <w:t>оценивать собственную и чужую речь с позиции соответствия языковым нормам;</w:t>
      </w:r>
    </w:p>
    <w:p w14:paraId="4B7A0ADE" w14:textId="77777777" w:rsidR="00793F66" w:rsidRPr="00793F66" w:rsidRDefault="00793F66" w:rsidP="00793F66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  <w:bdr w:val="nil"/>
        </w:rPr>
      </w:pPr>
      <w:r w:rsidRPr="00793F66">
        <w:rPr>
          <w:rFonts w:ascii="Times New Roman" w:hAnsi="Times New Roman"/>
          <w:sz w:val="28"/>
          <w:szCs w:val="28"/>
          <w:u w:color="000000"/>
          <w:bdr w:val="nil"/>
        </w:rPr>
        <w:t>использовать в речи устойчивые выражения и фразы в рамках изученной тематики;</w:t>
      </w:r>
    </w:p>
    <w:p w14:paraId="4E42708D" w14:textId="4C07685A" w:rsidR="00396252" w:rsidRDefault="00793F66" w:rsidP="00396252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000000"/>
          <w:bdr w:val="nil"/>
        </w:rPr>
      </w:pPr>
      <w:r w:rsidRPr="00793F66">
        <w:rPr>
          <w:rFonts w:ascii="Times New Roman" w:hAnsi="Times New Roman"/>
          <w:sz w:val="28"/>
          <w:szCs w:val="28"/>
          <w:u w:color="000000"/>
          <w:bdr w:val="nil"/>
        </w:rPr>
        <w:t xml:space="preserve">распознавать и </w:t>
      </w:r>
      <w:r w:rsidR="00396252">
        <w:rPr>
          <w:rFonts w:ascii="Times New Roman" w:hAnsi="Times New Roman"/>
          <w:sz w:val="28"/>
          <w:szCs w:val="28"/>
          <w:u w:color="000000"/>
          <w:bdr w:val="nil"/>
        </w:rPr>
        <w:t>употреблять лексические единицы</w:t>
      </w:r>
    </w:p>
    <w:p w14:paraId="533B153E" w14:textId="3157BF45" w:rsidR="00396252" w:rsidRPr="00396252" w:rsidRDefault="00396252" w:rsidP="00396252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color="000000"/>
          <w:bdr w:val="nil"/>
        </w:rPr>
      </w:pPr>
      <w:r w:rsidRPr="00396252">
        <w:rPr>
          <w:rFonts w:ascii="Times New Roman" w:hAnsi="Times New Roman"/>
          <w:b/>
          <w:sz w:val="28"/>
          <w:szCs w:val="28"/>
          <w:u w:color="000000"/>
          <w:bdr w:val="nil"/>
        </w:rPr>
        <w:t>Календа</w:t>
      </w:r>
      <w:r>
        <w:rPr>
          <w:rFonts w:ascii="Times New Roman" w:hAnsi="Times New Roman"/>
          <w:b/>
          <w:sz w:val="28"/>
          <w:szCs w:val="28"/>
          <w:u w:color="000000"/>
          <w:bdr w:val="nil"/>
        </w:rPr>
        <w:t>рн</w:t>
      </w:r>
      <w:proofErr w:type="gramStart"/>
      <w:r>
        <w:rPr>
          <w:rFonts w:ascii="Times New Roman" w:hAnsi="Times New Roman"/>
          <w:b/>
          <w:sz w:val="28"/>
          <w:szCs w:val="28"/>
          <w:u w:color="000000"/>
          <w:bdr w:val="nil"/>
        </w:rPr>
        <w:t>о-</w:t>
      </w:r>
      <w:proofErr w:type="gramEnd"/>
      <w:r>
        <w:rPr>
          <w:rFonts w:ascii="Times New Roman" w:hAnsi="Times New Roman"/>
          <w:b/>
          <w:sz w:val="28"/>
          <w:szCs w:val="28"/>
          <w:u w:color="000000"/>
          <w:bdr w:val="nil"/>
        </w:rPr>
        <w:t xml:space="preserve"> тематическое планирование - 10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522"/>
        <w:gridCol w:w="1276"/>
        <w:gridCol w:w="1134"/>
        <w:gridCol w:w="1275"/>
      </w:tblGrid>
      <w:tr w:rsidR="00396252" w:rsidRPr="00396252" w14:paraId="14D5884E" w14:textId="77777777" w:rsidTr="00440182">
        <w:trPr>
          <w:trHeight w:val="28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4BBFE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0CF942" w14:textId="77777777" w:rsidR="00396252" w:rsidRPr="00396252" w:rsidRDefault="00396252" w:rsidP="0039625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C327B9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lang w:val="tt-RU" w:eastAsia="ru-RU"/>
              </w:rPr>
              <w:t xml:space="preserve"> Количество часов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E0BD" w14:textId="77777777" w:rsidR="00396252" w:rsidRPr="00396252" w:rsidRDefault="00396252" w:rsidP="0039625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396252" w:rsidRPr="00396252" w14:paraId="48CBB83F" w14:textId="77777777" w:rsidTr="00440182">
        <w:trPr>
          <w:trHeight w:val="26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E36A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380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6EB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68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64B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396252" w:rsidRPr="00396252" w14:paraId="04D7DDB4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1FF4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4F5" w14:textId="487E198C" w:rsidR="00396252" w:rsidRPr="00CB3B0E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Разделы науки о языке. Фонетика.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1BC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5DE5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7A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61A8BE2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E6CE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5A29" w14:textId="73E6C417" w:rsidR="00396252" w:rsidRPr="00CB3B0E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Орфоэпия.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802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1C6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1355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657AEFF7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1512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A684" w14:textId="0CDAD886" w:rsidR="00396252" w:rsidRPr="00CB3B0E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Графика.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FAA9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DDA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C6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63C8BFFD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BCEF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3977" w14:textId="04D84CAC" w:rsidR="00396252" w:rsidRPr="00396252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и совершенствование материала, пройденного в предыдущих классах.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6FE9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3C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C3B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DD1F321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373C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B991" w14:textId="3A56F06A" w:rsidR="00396252" w:rsidRPr="00396252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Система гласных и согласных звуков в татарском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E9F5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46A0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542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4B501A7E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F60D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EBE2" w14:textId="792901E6" w:rsidR="00396252" w:rsidRPr="00CB3B0E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Сравнительный анализ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системы гласных и согласных звуков в татарском и русском языках.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EC14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734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FAB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0ACCF0DA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2FB6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DB15" w14:textId="0B79045B" w:rsidR="00396252" w:rsidRPr="00CB3B0E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Изменения гласных и согласных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8D57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534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CD0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4385D50E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91E4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574B" w14:textId="3B3D3CC5" w:rsidR="00396252" w:rsidRPr="00396252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Транскрибирование слов.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BD8D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93E2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76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64A190BB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441F" w14:textId="26B22373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7066C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-10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2408" w14:textId="6215CAE5" w:rsidR="00396252" w:rsidRPr="00CB3B0E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Ударение.Интонация.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FAD5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927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F92A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60981911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32EC" w14:textId="0AADF5C0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9CBF" w14:textId="34EADCE1" w:rsidR="00396252" w:rsidRPr="00396252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Орфоэпические нормы татарского языка.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02FC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4ED7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162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0B8B9D2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916B" w14:textId="3C2EEB4C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C453" w14:textId="512DF11F" w:rsidR="00396252" w:rsidRPr="00CB3B0E" w:rsidRDefault="00CB3B0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Орфография и ее принципы.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F4E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44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ECBC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DB7CCAF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78BD" w14:textId="65518592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E77E" w14:textId="47526C19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  <w:p w14:paraId="0A3697C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Контрол</w:t>
            </w:r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ный  диктант по теме “Фонетика. Орфоэпия. Графика.”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8050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60C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C9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9353B6" w14:paraId="260A13F4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2AC4" w14:textId="114680F8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63E0" w14:textId="6B506207" w:rsidR="00396252" w:rsidRPr="009353B6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Лексикология. Повторение и дополнение  материала, пройденного в предыдущих классах.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8C19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8182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DA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38BFBB3E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4603" w14:textId="16C5B293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DBDB" w14:textId="77173CB5" w:rsidR="00396252" w:rsidRPr="009353B6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Лексическое значение слова.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Многозначность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038D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B64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ED00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5B527960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13BE" w14:textId="7CE46505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F3A5" w14:textId="0854FC64" w:rsidR="00396252" w:rsidRPr="00396252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Прямое и переносное значение слов.</w:t>
            </w:r>
            <w:r w:rsidR="00396252" w:rsidRPr="00396252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D1DE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BB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C2EA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49187F23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4713" w14:textId="6CA4F796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17-18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4685" w14:textId="77777777" w:rsidR="00396252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Тюрко- татарские и заимствованные слова.</w:t>
            </w:r>
          </w:p>
          <w:p w14:paraId="501B9365" w14:textId="5E952D03" w:rsidR="009353B6" w:rsidRPr="009353B6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Словарный состав татарского языка.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75F6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A44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BC3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592C90E9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3D80" w14:textId="7AE459A7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1D62" w14:textId="4E819860" w:rsidR="00396252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Лексика татарского языка с точки зрения сферы  употребления.</w:t>
            </w:r>
          </w:p>
          <w:p w14:paraId="7BF5E685" w14:textId="0503FF41" w:rsidR="009353B6" w:rsidRPr="009353B6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7AA6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EF5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EAC6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40E24AB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1277" w14:textId="5574D7C7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0330" w14:textId="204A742E" w:rsidR="00396252" w:rsidRPr="00396252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Лексический анализ слова.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0CB2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F4B5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11D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8B44A1D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7143" w14:textId="539E8383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22-23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34E6" w14:textId="6909141E" w:rsidR="00396252" w:rsidRPr="009353B6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Особенности употребления фразеологизмов в речи.Увеличение лексического и фразеологического состава татарского языка в условиях двуязычия.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33B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835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F096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D23A668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070B" w14:textId="1A3BE9BA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4402" w14:textId="5AD4C01E" w:rsidR="00396252" w:rsidRPr="009353B6" w:rsidRDefault="009353B6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Пословицы, Поговорки. Крылатые выражения.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9D1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FFA4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2D1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19F4ED08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AC63" w14:textId="460D5A03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2C2E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БСҮ</w:t>
            </w: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 Лексикология буенча изложение язу.</w:t>
            </w:r>
          </w:p>
          <w:p w14:paraId="7A50AEDC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Развитие речи. Написание изложения по теме “Лексикология”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1913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7CA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E877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258E614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108A" w14:textId="78A5C54B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23C7" w14:textId="0D3E7442" w:rsidR="00396252" w:rsidRPr="007066C0" w:rsidRDefault="007066C0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Лексикография.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86F4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347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142E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1347F6F0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5E0A" w14:textId="342D00A2" w:rsidR="00396252" w:rsidRPr="00396252" w:rsidRDefault="007066C0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634D" w14:textId="4366950B" w:rsidR="00396252" w:rsidRPr="007066C0" w:rsidRDefault="00453C6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Лексикография.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6E97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D1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D7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7BFF8F5D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0FB5" w14:textId="2CC1001F" w:rsidR="00396252" w:rsidRPr="00396252" w:rsidRDefault="00453C6E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BE13" w14:textId="5170AA20" w:rsidR="00396252" w:rsidRPr="00396252" w:rsidRDefault="00453C6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Морфемика и словообразование.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A9F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C2C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639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504FBC21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D820" w14:textId="150C1523" w:rsidR="00396252" w:rsidRPr="00396252" w:rsidRDefault="00453C6E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541C" w14:textId="58C4F0D0" w:rsidR="00396252" w:rsidRPr="007066C0" w:rsidRDefault="00453C6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и совершенствование материала, пройденного в педыдущих классах.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B8E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E3A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8E7A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3A0DBCB2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27B7" w14:textId="3121DD1F" w:rsidR="00396252" w:rsidRPr="00396252" w:rsidRDefault="00453C6E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7727" w14:textId="165749F8" w:rsidR="00396252" w:rsidRPr="00396252" w:rsidRDefault="00453C6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Особенности морфемного строя татарского языка.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BDB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901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1C70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79BB03C7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C17F" w14:textId="383C5597" w:rsidR="00396252" w:rsidRPr="00396252" w:rsidRDefault="00453C6E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EDE4" w14:textId="5945CE70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  <w:p w14:paraId="3E1E2BFB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Контрол</w:t>
            </w:r>
            <w:proofErr w:type="spellStart"/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ьный</w:t>
            </w:r>
            <w:proofErr w:type="spellEnd"/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диктант по теме</w:t>
            </w: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</w:t>
            </w:r>
            <w:r w:rsidRPr="00396252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Словообразование”.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218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1841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EAC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14C2FD5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EB73" w14:textId="0184F6CA" w:rsidR="00396252" w:rsidRPr="00396252" w:rsidRDefault="00453C6E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DE0A" w14:textId="64FC416D" w:rsidR="00396252" w:rsidRPr="00862193" w:rsidRDefault="00453C6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Способы словообразования.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24C9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164D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554C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CE1CE68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586" w14:textId="08B050B4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C4C8" w14:textId="7DAC5E8A" w:rsidR="00396252" w:rsidRPr="00862193" w:rsidRDefault="00453C6E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Способы словообразования.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0466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B6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D4A6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5F2D747E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270C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D679" w14:textId="326E3B5C" w:rsidR="00396252" w:rsidRPr="007066C0" w:rsidRDefault="007066C0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Разбор слова </w:t>
            </w:r>
            <w:r w:rsidR="00862193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по составу.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BCB9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B3BE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BC9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6E59D376" w14:textId="77777777" w:rsidTr="0044018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E1A2" w14:textId="120A70AF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3344" w14:textId="1529C744" w:rsidR="00396252" w:rsidRPr="007066C0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9702" w14:textId="7ECE444E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530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703E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14:paraId="16D487AE" w14:textId="77777777" w:rsidR="00396252" w:rsidRPr="00396252" w:rsidRDefault="00396252" w:rsidP="00396252">
      <w:pPr>
        <w:widowControl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14:paraId="7265DE46" w14:textId="77777777" w:rsidR="00396252" w:rsidRPr="00396252" w:rsidRDefault="00396252" w:rsidP="00396252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14:paraId="490D08E2" w14:textId="77777777" w:rsidR="00396252" w:rsidRPr="00396252" w:rsidRDefault="00396252" w:rsidP="00396252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14:paraId="141A9DD8" w14:textId="77777777" w:rsidR="00396252" w:rsidRPr="00396252" w:rsidRDefault="00396252" w:rsidP="00396252">
      <w:pPr>
        <w:widowControl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6252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Календарно-те</w:t>
      </w:r>
      <w:proofErr w:type="spellStart"/>
      <w:r w:rsidRPr="00396252">
        <w:rPr>
          <w:rFonts w:ascii="Times New Roman" w:eastAsia="Times New Roman" w:hAnsi="Times New Roman"/>
          <w:b/>
          <w:sz w:val="24"/>
          <w:szCs w:val="24"/>
          <w:lang w:eastAsia="ru-RU"/>
        </w:rPr>
        <w:t>матическое</w:t>
      </w:r>
      <w:proofErr w:type="spellEnd"/>
      <w:r w:rsidRPr="0039625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планирование-11 класс</w:t>
      </w:r>
    </w:p>
    <w:p w14:paraId="5C2635D8" w14:textId="4B231041" w:rsidR="00396252" w:rsidRPr="00396252" w:rsidRDefault="00CA34C3" w:rsidP="00396252">
      <w:pPr>
        <w:widowControl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 17 </w:t>
      </w:r>
      <w:r w:rsidR="00396252" w:rsidRPr="00396252">
        <w:rPr>
          <w:rFonts w:ascii="Times New Roman" w:eastAsia="Times New Roman" w:hAnsi="Times New Roman"/>
          <w:sz w:val="24"/>
          <w:szCs w:val="24"/>
          <w:lang w:eastAsia="ru-RU"/>
        </w:rPr>
        <w:t>часов. В неделю 0.5  часов.</w:t>
      </w:r>
    </w:p>
    <w:p w14:paraId="40EC7928" w14:textId="77777777" w:rsidR="00396252" w:rsidRPr="00396252" w:rsidRDefault="00396252" w:rsidP="00396252">
      <w:pPr>
        <w:widowControl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396252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Планирование составлено на основе федерального компонента государственного стандарта основного общего образования   « </w:t>
      </w:r>
      <w:r w:rsidRPr="0039625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Примерной  программы </w:t>
      </w:r>
      <w:r w:rsidRPr="00396252">
        <w:rPr>
          <w:rFonts w:ascii="Times New Roman" w:eastAsia="Times New Roman" w:hAnsi="Times New Roman"/>
          <w:sz w:val="24"/>
          <w:szCs w:val="24"/>
          <w:lang w:eastAsia="ru-RU"/>
        </w:rPr>
        <w:t xml:space="preserve"> по татарскому языку и литературе для средней (полной) общеобразовательной школы с русским языком обучения. 1-11 класс» Казань. Татарское  книжное издательство. 2011</w:t>
      </w:r>
    </w:p>
    <w:p w14:paraId="4AF0DDA1" w14:textId="77777777" w:rsidR="00396252" w:rsidRPr="00396252" w:rsidRDefault="00396252" w:rsidP="00396252">
      <w:pPr>
        <w:widowControl/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962"/>
        <w:gridCol w:w="1701"/>
        <w:gridCol w:w="992"/>
        <w:gridCol w:w="1559"/>
      </w:tblGrid>
      <w:tr w:rsidR="00396252" w:rsidRPr="00396252" w14:paraId="029251D7" w14:textId="77777777" w:rsidTr="00440182">
        <w:trPr>
          <w:trHeight w:val="213"/>
        </w:trPr>
        <w:tc>
          <w:tcPr>
            <w:tcW w:w="675" w:type="dxa"/>
            <w:vMerge w:val="restart"/>
          </w:tcPr>
          <w:p w14:paraId="15734B1F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962" w:type="dxa"/>
            <w:vMerge w:val="restart"/>
          </w:tcPr>
          <w:p w14:paraId="0315B1BE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</w:t>
            </w:r>
          </w:p>
          <w:p w14:paraId="72507274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vMerge w:val="restart"/>
          </w:tcPr>
          <w:p w14:paraId="1343C155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Количество часов</w:t>
            </w:r>
          </w:p>
        </w:tc>
        <w:tc>
          <w:tcPr>
            <w:tcW w:w="2551" w:type="dxa"/>
            <w:gridSpan w:val="2"/>
          </w:tcPr>
          <w:p w14:paraId="295CA7BB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  <w:p w14:paraId="629B8035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396252" w:rsidRPr="00396252" w14:paraId="6F81CFBC" w14:textId="77777777" w:rsidTr="00440182">
        <w:trPr>
          <w:trHeight w:val="196"/>
        </w:trPr>
        <w:tc>
          <w:tcPr>
            <w:tcW w:w="675" w:type="dxa"/>
            <w:vMerge/>
          </w:tcPr>
          <w:p w14:paraId="425A5DC0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  <w:vMerge/>
          </w:tcPr>
          <w:p w14:paraId="1FCB74E2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vMerge/>
          </w:tcPr>
          <w:p w14:paraId="5B4FBC52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14:paraId="1CF874CD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план</w:t>
            </w:r>
          </w:p>
          <w:p w14:paraId="02A59C3E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</w:tcPr>
          <w:p w14:paraId="266799BE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фактик</w:t>
            </w:r>
            <w:bookmarkStart w:id="0" w:name="_GoBack"/>
            <w:bookmarkEnd w:id="0"/>
          </w:p>
        </w:tc>
      </w:tr>
      <w:tr w:rsidR="00396252" w:rsidRPr="00396252" w14:paraId="6236969E" w14:textId="77777777" w:rsidTr="00440182">
        <w:trPr>
          <w:trHeight w:val="196"/>
        </w:trPr>
        <w:tc>
          <w:tcPr>
            <w:tcW w:w="675" w:type="dxa"/>
          </w:tcPr>
          <w:p w14:paraId="620B5B9A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962" w:type="dxa"/>
          </w:tcPr>
          <w:p w14:paraId="68C609F8" w14:textId="648E5C20" w:rsidR="00396252" w:rsidRPr="00396252" w:rsidRDefault="006D3CB6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Морфология.</w:t>
            </w:r>
          </w:p>
          <w:p w14:paraId="107965EF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14:paraId="1C483873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19AA5737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5.09</w:t>
            </w:r>
          </w:p>
        </w:tc>
        <w:tc>
          <w:tcPr>
            <w:tcW w:w="1559" w:type="dxa"/>
          </w:tcPr>
          <w:p w14:paraId="36E09EBD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8249F3E" w14:textId="77777777" w:rsidTr="00440182">
        <w:tc>
          <w:tcPr>
            <w:tcW w:w="675" w:type="dxa"/>
          </w:tcPr>
          <w:p w14:paraId="633D230F" w14:textId="24F66AF4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14:paraId="3B76D35C" w14:textId="3F94543A" w:rsidR="00396252" w:rsidRPr="00396252" w:rsidRDefault="006D3CB6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Имя существительное.</w:t>
            </w:r>
          </w:p>
        </w:tc>
        <w:tc>
          <w:tcPr>
            <w:tcW w:w="1701" w:type="dxa"/>
          </w:tcPr>
          <w:p w14:paraId="58975340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4061AE7E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1559" w:type="dxa"/>
          </w:tcPr>
          <w:p w14:paraId="7E6FF55B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6FA9761B" w14:textId="77777777" w:rsidTr="00440182">
        <w:tc>
          <w:tcPr>
            <w:tcW w:w="675" w:type="dxa"/>
          </w:tcPr>
          <w:p w14:paraId="1FFDD8AE" w14:textId="57D23024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962" w:type="dxa"/>
          </w:tcPr>
          <w:p w14:paraId="686E45CD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6252">
              <w:rPr>
                <w:rFonts w:ascii="Times New Roman" w:hAnsi="Times New Roman"/>
                <w:sz w:val="24"/>
                <w:szCs w:val="24"/>
                <w:lang w:val="tt-RU"/>
              </w:rPr>
              <w:t>Имя прилагательное.</w:t>
            </w:r>
          </w:p>
          <w:p w14:paraId="6978CB52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14:paraId="5A1D00AC" w14:textId="77777777" w:rsidR="00396252" w:rsidRPr="00396252" w:rsidRDefault="00396252" w:rsidP="00396252">
            <w:pPr>
              <w:widowControl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25AFB84D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12.09</w:t>
            </w:r>
          </w:p>
          <w:p w14:paraId="613E3870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</w:tcPr>
          <w:p w14:paraId="2B08120E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524254B4" w14:textId="77777777" w:rsidTr="00440182">
        <w:tc>
          <w:tcPr>
            <w:tcW w:w="675" w:type="dxa"/>
          </w:tcPr>
          <w:p w14:paraId="5324CD8A" w14:textId="19EC02FB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962" w:type="dxa"/>
          </w:tcPr>
          <w:p w14:paraId="45EDF7FB" w14:textId="475D94CF" w:rsidR="00396252" w:rsidRPr="006D3CB6" w:rsidRDefault="006D3CB6" w:rsidP="00396252">
            <w:pPr>
              <w:widowControl/>
              <w:tabs>
                <w:tab w:val="left" w:pos="22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val="ba-RU" w:eastAsia="ru-RU"/>
              </w:rPr>
              <w:t>Имя числительное.</w:t>
            </w:r>
          </w:p>
        </w:tc>
        <w:tc>
          <w:tcPr>
            <w:tcW w:w="1701" w:type="dxa"/>
          </w:tcPr>
          <w:p w14:paraId="554F31A6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5A30827F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559" w:type="dxa"/>
          </w:tcPr>
          <w:p w14:paraId="120B3022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8F4533B" w14:textId="77777777" w:rsidTr="00440182">
        <w:tc>
          <w:tcPr>
            <w:tcW w:w="675" w:type="dxa"/>
          </w:tcPr>
          <w:p w14:paraId="55B85AC0" w14:textId="0DFA3A32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962" w:type="dxa"/>
          </w:tcPr>
          <w:p w14:paraId="1C7E5E08" w14:textId="3516B562" w:rsidR="00396252" w:rsidRPr="00396252" w:rsidRDefault="006D3CB6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Наречие.</w:t>
            </w:r>
          </w:p>
        </w:tc>
        <w:tc>
          <w:tcPr>
            <w:tcW w:w="1701" w:type="dxa"/>
          </w:tcPr>
          <w:p w14:paraId="36EA0A0F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4B90C148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1559" w:type="dxa"/>
          </w:tcPr>
          <w:p w14:paraId="0B53CD36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41D8CDCA" w14:textId="77777777" w:rsidTr="00440182">
        <w:tc>
          <w:tcPr>
            <w:tcW w:w="675" w:type="dxa"/>
          </w:tcPr>
          <w:p w14:paraId="4029C444" w14:textId="6B642F42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962" w:type="dxa"/>
          </w:tcPr>
          <w:p w14:paraId="1D5B49A2" w14:textId="2195F186" w:rsidR="00396252" w:rsidRPr="00396252" w:rsidRDefault="006D3CB6" w:rsidP="00396252">
            <w:pPr>
              <w:widowControl/>
              <w:tabs>
                <w:tab w:val="left" w:pos="22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Местоимение.</w:t>
            </w:r>
          </w:p>
        </w:tc>
        <w:tc>
          <w:tcPr>
            <w:tcW w:w="1701" w:type="dxa"/>
          </w:tcPr>
          <w:p w14:paraId="52249907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610F7ED4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22.09.</w:t>
            </w:r>
          </w:p>
        </w:tc>
        <w:tc>
          <w:tcPr>
            <w:tcW w:w="1559" w:type="dxa"/>
          </w:tcPr>
          <w:p w14:paraId="2A816A53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CA557C2" w14:textId="77777777" w:rsidTr="00440182">
        <w:tc>
          <w:tcPr>
            <w:tcW w:w="675" w:type="dxa"/>
          </w:tcPr>
          <w:p w14:paraId="355B9DD8" w14:textId="3053A026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962" w:type="dxa"/>
          </w:tcPr>
          <w:p w14:paraId="16C32AAF" w14:textId="5D4F117A" w:rsidR="00396252" w:rsidRPr="00396252" w:rsidRDefault="006D3CB6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Глагол.</w:t>
            </w:r>
          </w:p>
        </w:tc>
        <w:tc>
          <w:tcPr>
            <w:tcW w:w="1701" w:type="dxa"/>
          </w:tcPr>
          <w:p w14:paraId="58492C6D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0A3A3BED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1559" w:type="dxa"/>
          </w:tcPr>
          <w:p w14:paraId="77199CE8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5372544A" w14:textId="77777777" w:rsidTr="00440182">
        <w:tc>
          <w:tcPr>
            <w:tcW w:w="675" w:type="dxa"/>
          </w:tcPr>
          <w:p w14:paraId="5E248178" w14:textId="3D614C3D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962" w:type="dxa"/>
          </w:tcPr>
          <w:p w14:paraId="3987CA30" w14:textId="15EE0185" w:rsidR="00396252" w:rsidRPr="00396252" w:rsidRDefault="006D3CB6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Звукоподражание.</w:t>
            </w:r>
          </w:p>
        </w:tc>
        <w:tc>
          <w:tcPr>
            <w:tcW w:w="1701" w:type="dxa"/>
          </w:tcPr>
          <w:p w14:paraId="29645500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091DB85F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29.09.</w:t>
            </w:r>
          </w:p>
        </w:tc>
        <w:tc>
          <w:tcPr>
            <w:tcW w:w="1559" w:type="dxa"/>
          </w:tcPr>
          <w:p w14:paraId="5436C00B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19280E50" w14:textId="77777777" w:rsidTr="00440182">
        <w:tc>
          <w:tcPr>
            <w:tcW w:w="675" w:type="dxa"/>
          </w:tcPr>
          <w:p w14:paraId="6418831B" w14:textId="6FC6091A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8</w:t>
            </w:r>
          </w:p>
        </w:tc>
        <w:tc>
          <w:tcPr>
            <w:tcW w:w="4962" w:type="dxa"/>
          </w:tcPr>
          <w:p w14:paraId="1B6A960D" w14:textId="2718E783" w:rsidR="00396252" w:rsidRPr="00396252" w:rsidRDefault="005473D3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Предикативные слова.</w:t>
            </w:r>
          </w:p>
        </w:tc>
        <w:tc>
          <w:tcPr>
            <w:tcW w:w="1701" w:type="dxa"/>
          </w:tcPr>
          <w:p w14:paraId="630B3222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3F8F3225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1559" w:type="dxa"/>
          </w:tcPr>
          <w:p w14:paraId="73838F94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55FD5FD1" w14:textId="77777777" w:rsidTr="00440182">
        <w:tc>
          <w:tcPr>
            <w:tcW w:w="675" w:type="dxa"/>
          </w:tcPr>
          <w:p w14:paraId="30B9DC1E" w14:textId="50FFF6D3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4962" w:type="dxa"/>
          </w:tcPr>
          <w:p w14:paraId="653E488F" w14:textId="01765666" w:rsidR="00396252" w:rsidRPr="00396252" w:rsidRDefault="005473D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Модальные слова.</w:t>
            </w:r>
          </w:p>
        </w:tc>
        <w:tc>
          <w:tcPr>
            <w:tcW w:w="1701" w:type="dxa"/>
          </w:tcPr>
          <w:p w14:paraId="217271BD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3E8226B1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1559" w:type="dxa"/>
          </w:tcPr>
          <w:p w14:paraId="221335A3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2728E86F" w14:textId="77777777" w:rsidTr="00440182">
        <w:tc>
          <w:tcPr>
            <w:tcW w:w="675" w:type="dxa"/>
          </w:tcPr>
          <w:p w14:paraId="7451B834" w14:textId="1DFA2DD3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962" w:type="dxa"/>
          </w:tcPr>
          <w:p w14:paraId="7E149694" w14:textId="6DAD23A7" w:rsidR="00396252" w:rsidRPr="00396252" w:rsidRDefault="00E95114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Синтаксис.</w:t>
            </w:r>
          </w:p>
        </w:tc>
        <w:tc>
          <w:tcPr>
            <w:tcW w:w="1701" w:type="dxa"/>
          </w:tcPr>
          <w:p w14:paraId="76E196FC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476A3F0D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1559" w:type="dxa"/>
          </w:tcPr>
          <w:p w14:paraId="5201B927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79177A5F" w14:textId="77777777" w:rsidTr="00440182">
        <w:tc>
          <w:tcPr>
            <w:tcW w:w="675" w:type="dxa"/>
          </w:tcPr>
          <w:p w14:paraId="6769A6F0" w14:textId="65B023D2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14:paraId="5B36435E" w14:textId="263DBC13" w:rsidR="00396252" w:rsidRPr="00396252" w:rsidRDefault="00E95114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Связь слов в предложении.</w:t>
            </w:r>
          </w:p>
        </w:tc>
        <w:tc>
          <w:tcPr>
            <w:tcW w:w="1701" w:type="dxa"/>
          </w:tcPr>
          <w:p w14:paraId="4BC3427E" w14:textId="7C2A2B91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14:paraId="1CDAB158" w14:textId="4371B499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</w:tcPr>
          <w:p w14:paraId="0CD24115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39E6F4D6" w14:textId="77777777" w:rsidTr="00440182">
        <w:tc>
          <w:tcPr>
            <w:tcW w:w="675" w:type="dxa"/>
          </w:tcPr>
          <w:p w14:paraId="14BE941D" w14:textId="3075F5C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962" w:type="dxa"/>
          </w:tcPr>
          <w:p w14:paraId="6E44CAEA" w14:textId="3EDF41D9" w:rsidR="00396252" w:rsidRPr="00396252" w:rsidRDefault="00E95114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Словосочетание.</w:t>
            </w:r>
          </w:p>
        </w:tc>
        <w:tc>
          <w:tcPr>
            <w:tcW w:w="1701" w:type="dxa"/>
          </w:tcPr>
          <w:p w14:paraId="60295D8E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2DF6F5D1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1559" w:type="dxa"/>
          </w:tcPr>
          <w:p w14:paraId="7641159C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1E93DF27" w14:textId="77777777" w:rsidTr="00440182">
        <w:tc>
          <w:tcPr>
            <w:tcW w:w="675" w:type="dxa"/>
          </w:tcPr>
          <w:p w14:paraId="6C4B969F" w14:textId="59C7BBDF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4962" w:type="dxa"/>
          </w:tcPr>
          <w:p w14:paraId="2ADE4CA5" w14:textId="7C26F113" w:rsidR="00396252" w:rsidRPr="00396252" w:rsidRDefault="00E95114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Главные члены предложения.</w:t>
            </w:r>
          </w:p>
        </w:tc>
        <w:tc>
          <w:tcPr>
            <w:tcW w:w="1701" w:type="dxa"/>
          </w:tcPr>
          <w:p w14:paraId="2D2F2B96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05A7E493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559" w:type="dxa"/>
          </w:tcPr>
          <w:p w14:paraId="14F88F08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560AAEB5" w14:textId="77777777" w:rsidTr="00440182">
        <w:tc>
          <w:tcPr>
            <w:tcW w:w="675" w:type="dxa"/>
          </w:tcPr>
          <w:p w14:paraId="29E4AC51" w14:textId="0BE92A8F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4962" w:type="dxa"/>
          </w:tcPr>
          <w:p w14:paraId="44B36E66" w14:textId="7CFB637B" w:rsidR="00396252" w:rsidRPr="00396252" w:rsidRDefault="00E95114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Второстепенные члены предложения.</w:t>
            </w:r>
          </w:p>
        </w:tc>
        <w:tc>
          <w:tcPr>
            <w:tcW w:w="1701" w:type="dxa"/>
          </w:tcPr>
          <w:p w14:paraId="329F2A21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1F1FFD1F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1559" w:type="dxa"/>
          </w:tcPr>
          <w:p w14:paraId="293E4C87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4EA629D6" w14:textId="77777777" w:rsidTr="00440182">
        <w:trPr>
          <w:trHeight w:val="581"/>
        </w:trPr>
        <w:tc>
          <w:tcPr>
            <w:tcW w:w="675" w:type="dxa"/>
          </w:tcPr>
          <w:p w14:paraId="72DD4385" w14:textId="73BFC4FC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962" w:type="dxa"/>
          </w:tcPr>
          <w:p w14:paraId="2D74497E" w14:textId="53245002" w:rsidR="00396252" w:rsidRPr="00396252" w:rsidRDefault="00E95114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Модальные части.</w:t>
            </w:r>
          </w:p>
        </w:tc>
        <w:tc>
          <w:tcPr>
            <w:tcW w:w="1701" w:type="dxa"/>
          </w:tcPr>
          <w:p w14:paraId="61342A22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29413F82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559" w:type="dxa"/>
          </w:tcPr>
          <w:p w14:paraId="472E19F2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7C756442" w14:textId="77777777" w:rsidTr="00440182">
        <w:trPr>
          <w:trHeight w:val="546"/>
        </w:trPr>
        <w:tc>
          <w:tcPr>
            <w:tcW w:w="675" w:type="dxa"/>
          </w:tcPr>
          <w:p w14:paraId="579FD72C" w14:textId="037ADDFB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4962" w:type="dxa"/>
          </w:tcPr>
          <w:p w14:paraId="2A0EAA6C" w14:textId="331E2CFA" w:rsidR="00396252" w:rsidRPr="00396252" w:rsidRDefault="00E95114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Виды простых предложении.</w:t>
            </w:r>
          </w:p>
          <w:p w14:paraId="0FACB93E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14:paraId="704B485A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132393D1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1559" w:type="dxa"/>
          </w:tcPr>
          <w:p w14:paraId="56EA7AC9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19D1754B" w14:textId="77777777" w:rsidTr="00440182">
        <w:tc>
          <w:tcPr>
            <w:tcW w:w="675" w:type="dxa"/>
          </w:tcPr>
          <w:p w14:paraId="3E941FC1" w14:textId="7BCAD49A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4962" w:type="dxa"/>
          </w:tcPr>
          <w:p w14:paraId="5392F89E" w14:textId="27B03AE7" w:rsidR="00396252" w:rsidRPr="00396252" w:rsidRDefault="00E95114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Сложные синтаксические конструкции.</w:t>
            </w:r>
          </w:p>
        </w:tc>
        <w:tc>
          <w:tcPr>
            <w:tcW w:w="1701" w:type="dxa"/>
          </w:tcPr>
          <w:p w14:paraId="4858A681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14:paraId="0BF88C4A" w14:textId="77777777" w:rsidR="00396252" w:rsidRPr="00396252" w:rsidRDefault="00396252" w:rsidP="00396252">
            <w:pPr>
              <w:widowControl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14:paraId="592ABC29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559" w:type="dxa"/>
          </w:tcPr>
          <w:p w14:paraId="57816375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34859DF1" w14:textId="77777777" w:rsidTr="00440182">
        <w:tc>
          <w:tcPr>
            <w:tcW w:w="675" w:type="dxa"/>
          </w:tcPr>
          <w:p w14:paraId="138D8668" w14:textId="1982F48F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4962" w:type="dxa"/>
          </w:tcPr>
          <w:p w14:paraId="3769F430" w14:textId="111118A3" w:rsidR="00396252" w:rsidRPr="00396252" w:rsidRDefault="00E95114" w:rsidP="00396252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Текст. Прямая и косвенная речь.</w:t>
            </w:r>
          </w:p>
          <w:p w14:paraId="76C995F3" w14:textId="77777777" w:rsidR="00396252" w:rsidRPr="00396252" w:rsidRDefault="00396252" w:rsidP="00396252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14:paraId="2E8A742E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1097C794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1559" w:type="dxa"/>
          </w:tcPr>
          <w:p w14:paraId="29D03B74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96252" w:rsidRPr="00396252" w14:paraId="14832061" w14:textId="77777777" w:rsidTr="00440182">
        <w:tc>
          <w:tcPr>
            <w:tcW w:w="675" w:type="dxa"/>
          </w:tcPr>
          <w:p w14:paraId="0509075D" w14:textId="33759640" w:rsidR="00396252" w:rsidRPr="00396252" w:rsidRDefault="00CA34C3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4962" w:type="dxa"/>
          </w:tcPr>
          <w:p w14:paraId="466C21F9" w14:textId="57EAF024" w:rsidR="00396252" w:rsidRPr="00396252" w:rsidRDefault="00E95114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Контрольный диктант.</w:t>
            </w:r>
          </w:p>
          <w:p w14:paraId="3D602739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</w:tcPr>
          <w:p w14:paraId="2CCD8069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14:paraId="62C419A7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39625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1559" w:type="dxa"/>
          </w:tcPr>
          <w:p w14:paraId="18190FE2" w14:textId="77777777" w:rsidR="00396252" w:rsidRPr="00396252" w:rsidRDefault="00396252" w:rsidP="00396252">
            <w:pPr>
              <w:widowControl/>
              <w:tabs>
                <w:tab w:val="left" w:pos="22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14:paraId="00F43A70" w14:textId="77777777" w:rsidR="00E565AC" w:rsidRDefault="00E565AC"/>
    <w:sectPr w:rsidR="00E56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ED"/>
    <w:rsid w:val="00396252"/>
    <w:rsid w:val="00440182"/>
    <w:rsid w:val="00453C6E"/>
    <w:rsid w:val="005473D3"/>
    <w:rsid w:val="006D3CB6"/>
    <w:rsid w:val="007066C0"/>
    <w:rsid w:val="007226ED"/>
    <w:rsid w:val="00793F66"/>
    <w:rsid w:val="00862193"/>
    <w:rsid w:val="009353B6"/>
    <w:rsid w:val="00B10209"/>
    <w:rsid w:val="00CA34C3"/>
    <w:rsid w:val="00CB3B0E"/>
    <w:rsid w:val="00D57D15"/>
    <w:rsid w:val="00E565AC"/>
    <w:rsid w:val="00E95114"/>
    <w:rsid w:val="00F045D0"/>
    <w:rsid w:val="00FF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AA9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66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93F6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Стиль1"/>
    <w:basedOn w:val="a"/>
    <w:link w:val="10"/>
    <w:qFormat/>
    <w:rsid w:val="00793F66"/>
    <w:pPr>
      <w:widowControl/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Стиль1 Знак"/>
    <w:link w:val="1"/>
    <w:qFormat/>
    <w:rsid w:val="00793F6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66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93F6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Стиль1"/>
    <w:basedOn w:val="a"/>
    <w:link w:val="10"/>
    <w:qFormat/>
    <w:rsid w:val="00793F66"/>
    <w:pPr>
      <w:widowControl/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Стиль1 Знак"/>
    <w:link w:val="1"/>
    <w:qFormat/>
    <w:rsid w:val="00793F6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18</Pages>
  <Words>3872</Words>
  <Characters>22075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Приёмная</cp:lastModifiedBy>
  <cp:revision>14</cp:revision>
  <dcterms:created xsi:type="dcterms:W3CDTF">2023-07-18T12:34:00Z</dcterms:created>
  <dcterms:modified xsi:type="dcterms:W3CDTF">2023-11-03T08:02:00Z</dcterms:modified>
</cp:coreProperties>
</file>